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AD0FB" w14:textId="77777777" w:rsidR="00DD4968" w:rsidRPr="00175501" w:rsidRDefault="00DD4968" w:rsidP="00175501">
      <w:pPr>
        <w:spacing w:line="276" w:lineRule="auto"/>
        <w:ind w:firstLine="709"/>
        <w:contextualSpacing/>
        <w:jc w:val="both"/>
        <w:rPr>
          <w:rFonts w:ascii="Calibri" w:eastAsia="Calibri" w:hAnsi="Calibri" w:cs="Calibri"/>
          <w:b/>
          <w:bCs/>
          <w:sz w:val="22"/>
          <w:szCs w:val="22"/>
        </w:rPr>
      </w:pPr>
      <w:r w:rsidRPr="00175501">
        <w:rPr>
          <w:rFonts w:ascii="Calibri" w:eastAsia="Calibri" w:hAnsi="Calibri" w:cs="Calibri"/>
          <w:b/>
          <w:bCs/>
          <w:sz w:val="22"/>
          <w:szCs w:val="22"/>
        </w:rPr>
        <w:t xml:space="preserve">ΒΟΥΛΗ ΤΩΝ ΕΛΛΗΝΩΝ </w:t>
      </w:r>
    </w:p>
    <w:p w14:paraId="73D02C06" w14:textId="77777777" w:rsidR="00DD4968" w:rsidRPr="00175501" w:rsidRDefault="00DD4968" w:rsidP="00175501">
      <w:pPr>
        <w:spacing w:line="276" w:lineRule="auto"/>
        <w:ind w:firstLine="709"/>
        <w:contextualSpacing/>
        <w:jc w:val="both"/>
        <w:rPr>
          <w:rFonts w:ascii="Calibri" w:eastAsia="Calibri" w:hAnsi="Calibri" w:cs="Calibri"/>
          <w:b/>
          <w:bCs/>
          <w:sz w:val="22"/>
          <w:szCs w:val="22"/>
        </w:rPr>
      </w:pPr>
      <w:r w:rsidRPr="00175501">
        <w:rPr>
          <w:rFonts w:ascii="Calibri" w:eastAsia="Calibri" w:hAnsi="Calibri" w:cs="Calibri"/>
          <w:b/>
          <w:bCs/>
          <w:sz w:val="22"/>
          <w:szCs w:val="22"/>
        </w:rPr>
        <w:t xml:space="preserve">ΠΕΡΙΟΔΟΣ Κ΄- ΣΥΝΟΔΟΣ Γ΄ </w:t>
      </w:r>
    </w:p>
    <w:p w14:paraId="1435E6F5" w14:textId="77777777" w:rsidR="00DD4968" w:rsidRPr="00175501" w:rsidRDefault="00DD4968" w:rsidP="00175501">
      <w:pPr>
        <w:spacing w:line="276" w:lineRule="auto"/>
        <w:ind w:firstLine="709"/>
        <w:contextualSpacing/>
        <w:jc w:val="both"/>
        <w:rPr>
          <w:rFonts w:ascii="Calibri" w:eastAsia="Calibri" w:hAnsi="Calibri" w:cs="Calibri"/>
          <w:b/>
          <w:bCs/>
          <w:sz w:val="22"/>
          <w:szCs w:val="22"/>
        </w:rPr>
      </w:pPr>
      <w:r w:rsidRPr="00175501">
        <w:rPr>
          <w:rFonts w:ascii="Calibri" w:eastAsia="Calibri" w:hAnsi="Calibri" w:cs="Calibri"/>
          <w:b/>
          <w:bCs/>
          <w:sz w:val="22"/>
          <w:szCs w:val="22"/>
        </w:rPr>
        <w:t>ΔΙΑΡΚΗΣ ΕΠΙΤΡΟΠΗ ΟΙΚΟΝΟΜΙΚΩΝ ΥΠΟΘΕΣΕΩΝ</w:t>
      </w:r>
    </w:p>
    <w:p w14:paraId="72E9F362" w14:textId="77777777" w:rsidR="00DD4968" w:rsidRPr="00175501" w:rsidRDefault="00DD4968" w:rsidP="00175501">
      <w:pPr>
        <w:spacing w:line="276" w:lineRule="auto"/>
        <w:ind w:firstLine="709"/>
        <w:contextualSpacing/>
        <w:jc w:val="both"/>
        <w:rPr>
          <w:rFonts w:ascii="Calibri" w:eastAsia="Calibri" w:hAnsi="Calibri" w:cs="Calibri"/>
          <w:b/>
          <w:bCs/>
          <w:sz w:val="22"/>
          <w:szCs w:val="22"/>
        </w:rPr>
      </w:pPr>
    </w:p>
    <w:p w14:paraId="142AE127" w14:textId="77777777" w:rsidR="00DD4968" w:rsidRPr="00175501" w:rsidRDefault="00DD4968" w:rsidP="00175501">
      <w:pPr>
        <w:spacing w:line="276" w:lineRule="auto"/>
        <w:ind w:firstLine="709"/>
        <w:contextualSpacing/>
        <w:jc w:val="both"/>
        <w:rPr>
          <w:rFonts w:ascii="Calibri" w:eastAsia="Calibri" w:hAnsi="Calibri" w:cs="Calibri"/>
          <w:b/>
          <w:bCs/>
          <w:sz w:val="22"/>
          <w:szCs w:val="22"/>
        </w:rPr>
      </w:pP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p>
    <w:p w14:paraId="030546CF" w14:textId="5FA15117" w:rsidR="00DD4968" w:rsidRPr="00175501" w:rsidRDefault="00DD4968" w:rsidP="00175501">
      <w:pPr>
        <w:spacing w:line="276" w:lineRule="auto"/>
        <w:ind w:firstLine="709"/>
        <w:contextualSpacing/>
        <w:jc w:val="both"/>
        <w:rPr>
          <w:rFonts w:ascii="Calibri" w:eastAsia="Calibri" w:hAnsi="Calibri" w:cs="Calibri"/>
          <w:b/>
          <w:bCs/>
          <w:sz w:val="22"/>
          <w:szCs w:val="22"/>
        </w:rPr>
      </w:pPr>
      <w:r w:rsidRPr="00175501">
        <w:rPr>
          <w:rFonts w:ascii="Calibri" w:eastAsia="Calibri" w:hAnsi="Calibri" w:cs="Calibri"/>
          <w:b/>
          <w:bCs/>
          <w:sz w:val="22"/>
          <w:szCs w:val="22"/>
        </w:rPr>
        <w:t xml:space="preserve">      </w:t>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r w:rsidRPr="00175501">
        <w:rPr>
          <w:rFonts w:ascii="Calibri" w:eastAsia="Calibri" w:hAnsi="Calibri" w:cs="Calibri"/>
          <w:b/>
          <w:bCs/>
          <w:sz w:val="22"/>
          <w:szCs w:val="22"/>
        </w:rPr>
        <w:tab/>
      </w:r>
    </w:p>
    <w:p w14:paraId="7C7A2DA4" w14:textId="77777777" w:rsidR="00DD4968" w:rsidRPr="00175501" w:rsidRDefault="00DD4968" w:rsidP="00175501">
      <w:pPr>
        <w:spacing w:line="276" w:lineRule="auto"/>
        <w:ind w:firstLine="709"/>
        <w:contextualSpacing/>
        <w:jc w:val="center"/>
        <w:rPr>
          <w:rFonts w:ascii="Calibri" w:eastAsia="Calibri" w:hAnsi="Calibri" w:cs="Calibri"/>
          <w:b/>
          <w:bCs/>
          <w:sz w:val="22"/>
          <w:szCs w:val="22"/>
        </w:rPr>
      </w:pPr>
      <w:r w:rsidRPr="00175501">
        <w:rPr>
          <w:rFonts w:ascii="Calibri" w:eastAsia="Calibri" w:hAnsi="Calibri" w:cs="Calibri"/>
          <w:b/>
          <w:bCs/>
          <w:sz w:val="22"/>
          <w:szCs w:val="22"/>
        </w:rPr>
        <w:t>ΠΡ Α Κ Τ Ι Κ Ο</w:t>
      </w:r>
    </w:p>
    <w:p w14:paraId="7635E07E" w14:textId="77777777" w:rsidR="00DD4968" w:rsidRPr="00175501" w:rsidRDefault="00DD4968" w:rsidP="00175501">
      <w:pPr>
        <w:spacing w:line="276" w:lineRule="auto"/>
        <w:ind w:firstLine="709"/>
        <w:contextualSpacing/>
        <w:jc w:val="center"/>
        <w:rPr>
          <w:rFonts w:ascii="Calibri" w:eastAsia="Calibri" w:hAnsi="Calibri" w:cs="Calibri"/>
          <w:b/>
          <w:bCs/>
          <w:sz w:val="22"/>
          <w:szCs w:val="22"/>
        </w:rPr>
      </w:pPr>
      <w:r w:rsidRPr="00175501">
        <w:rPr>
          <w:rFonts w:ascii="Calibri" w:eastAsia="Calibri" w:hAnsi="Calibri" w:cs="Calibri"/>
          <w:b/>
          <w:bCs/>
          <w:sz w:val="22"/>
          <w:szCs w:val="22"/>
        </w:rPr>
        <w:t>(Άρθρο 40 παρ. 1 Κ.τ.Β.)</w:t>
      </w:r>
    </w:p>
    <w:p w14:paraId="0BF2328B" w14:textId="77777777" w:rsidR="00DD4968" w:rsidRPr="00175501" w:rsidRDefault="00DD4968" w:rsidP="00175501">
      <w:pPr>
        <w:spacing w:line="276" w:lineRule="auto"/>
        <w:ind w:firstLine="709"/>
        <w:contextualSpacing/>
        <w:jc w:val="both"/>
        <w:rPr>
          <w:rFonts w:ascii="Calibri" w:eastAsia="Calibri" w:hAnsi="Calibri" w:cs="Calibri"/>
          <w:sz w:val="22"/>
          <w:szCs w:val="22"/>
        </w:rPr>
      </w:pPr>
    </w:p>
    <w:p w14:paraId="6589C035" w14:textId="77777777" w:rsidR="00DD4968" w:rsidRPr="00175501" w:rsidRDefault="00DD4968" w:rsidP="00175501">
      <w:pPr>
        <w:spacing w:line="276" w:lineRule="auto"/>
        <w:ind w:firstLine="709"/>
        <w:contextualSpacing/>
        <w:jc w:val="both"/>
        <w:rPr>
          <w:rFonts w:ascii="Calibri" w:eastAsia="Calibri" w:hAnsi="Calibri" w:cs="Calibri"/>
          <w:sz w:val="22"/>
          <w:szCs w:val="22"/>
        </w:rPr>
      </w:pPr>
    </w:p>
    <w:p w14:paraId="709F968E" w14:textId="77777777" w:rsidR="00DD4968" w:rsidRPr="00175501" w:rsidRDefault="00DD4968" w:rsidP="00175501">
      <w:pPr>
        <w:spacing w:line="276" w:lineRule="auto"/>
        <w:ind w:firstLine="709"/>
        <w:contextualSpacing/>
        <w:jc w:val="both"/>
        <w:rPr>
          <w:rFonts w:ascii="Calibri" w:eastAsia="Calibri" w:hAnsi="Calibri" w:cs="Calibri"/>
          <w:sz w:val="22"/>
          <w:szCs w:val="22"/>
        </w:rPr>
      </w:pPr>
      <w:r w:rsidRPr="00175501">
        <w:rPr>
          <w:rFonts w:ascii="Calibri" w:eastAsia="Calibri" w:hAnsi="Calibri" w:cs="Calibri"/>
          <w:sz w:val="22"/>
          <w:szCs w:val="22"/>
        </w:rPr>
        <w:t>Στην Αθήνα, σήμερα, 18 Ιουνίου 2026, ημέρα  Πέμπτη και ώρα 10:10΄, στην Αίθουσα «Προέδρου Αθανασίου Κωνστ. Τσαλδάρη» (223) του Μεγάρου της Βουλής, συνεδρίασε η Διαρκής Επιτροπή Οικονομικών Υποθέσεων υπό την προεδρία του Αντιπροέδρου αυτής, κ. Γεώργιου Κοτρωνιά, με θέμα ημερήσιας διάταξης: Επεξεργασία και εξέταση του σχεδίου νόμου του Υπουργείου Εθνικής Οικονομίας και Οικονομικών «</w:t>
      </w:r>
      <w:r w:rsidRPr="00175501">
        <w:rPr>
          <w:rFonts w:ascii="Calibri" w:eastAsia="Microsoft Sans Serif" w:hAnsi="Calibri" w:cs="Calibri"/>
          <w:sz w:val="22"/>
          <w:szCs w:val="22"/>
        </w:rPr>
        <w:t>Μέτρα αντιμετώπισης της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w:t>
      </w:r>
      <w:r w:rsidRPr="00175501">
        <w:rPr>
          <w:rFonts w:ascii="Calibri" w:eastAsia="Calibri" w:hAnsi="Calibri" w:cs="Calibri"/>
          <w:sz w:val="22"/>
          <w:szCs w:val="22"/>
        </w:rPr>
        <w:t>».</w:t>
      </w:r>
    </w:p>
    <w:p w14:paraId="355FB59B" w14:textId="0EA3C627" w:rsidR="00DD4968" w:rsidRPr="00175501" w:rsidRDefault="00DD4968" w:rsidP="00175501">
      <w:pPr>
        <w:spacing w:line="276" w:lineRule="auto"/>
        <w:ind w:firstLine="709"/>
        <w:contextualSpacing/>
        <w:jc w:val="both"/>
        <w:rPr>
          <w:rFonts w:ascii="Calibri" w:eastAsia="Calibri" w:hAnsi="Calibri" w:cs="Calibri"/>
          <w:sz w:val="22"/>
          <w:szCs w:val="22"/>
        </w:rPr>
      </w:pPr>
      <w:r w:rsidRPr="00175501">
        <w:rPr>
          <w:rFonts w:ascii="Calibri" w:eastAsia="Calibri" w:hAnsi="Calibri" w:cs="Calibri"/>
          <w:sz w:val="22"/>
          <w:szCs w:val="22"/>
        </w:rPr>
        <w:t>Στη συνεδρίαση παρέστησαν οι Υφυπουργοί Εθνικής Οικονομίας και Οικονομικών, κ. Αθανάσιος Πετραλιάς και κ. Δημήτριος Μαρκόπουλος</w:t>
      </w:r>
      <w:r w:rsidR="005F577F">
        <w:rPr>
          <w:rFonts w:ascii="Calibri" w:eastAsia="Calibri" w:hAnsi="Calibri" w:cs="Calibri"/>
          <w:sz w:val="22"/>
          <w:szCs w:val="22"/>
        </w:rPr>
        <w:t>,</w:t>
      </w:r>
      <w:r w:rsidRPr="00175501">
        <w:rPr>
          <w:rFonts w:ascii="Calibri" w:eastAsia="Calibri" w:hAnsi="Calibri" w:cs="Calibri"/>
          <w:sz w:val="22"/>
          <w:szCs w:val="22"/>
        </w:rPr>
        <w:t xml:space="preserve"> καθώς και αρμόδιοι υπηρεσιακοί παράγοντες.</w:t>
      </w:r>
    </w:p>
    <w:p w14:paraId="33C6C411" w14:textId="77777777" w:rsidR="00DD4968" w:rsidRPr="00175501" w:rsidRDefault="00DD4968" w:rsidP="00175501">
      <w:pPr>
        <w:spacing w:line="276" w:lineRule="auto"/>
        <w:ind w:firstLine="709"/>
        <w:contextualSpacing/>
        <w:jc w:val="both"/>
        <w:rPr>
          <w:rFonts w:ascii="Calibri" w:eastAsia="Calibri" w:hAnsi="Calibri" w:cs="Calibri"/>
          <w:sz w:val="22"/>
          <w:szCs w:val="22"/>
        </w:rPr>
      </w:pPr>
      <w:r w:rsidRPr="00175501">
        <w:rPr>
          <w:rFonts w:ascii="Calibri" w:eastAsia="Calibri" w:hAnsi="Calibri" w:cs="Calibri"/>
          <w:sz w:val="22"/>
          <w:szCs w:val="22"/>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B5C81F6" w14:textId="77F69030" w:rsidR="00DD4968" w:rsidRPr="00175501" w:rsidRDefault="00DD4968" w:rsidP="00175501">
      <w:pPr>
        <w:spacing w:line="276" w:lineRule="auto"/>
        <w:ind w:firstLine="709"/>
        <w:contextualSpacing/>
        <w:jc w:val="both"/>
        <w:rPr>
          <w:rFonts w:ascii="Calibri" w:eastAsia="Calibri" w:hAnsi="Calibri" w:cs="Calibri"/>
          <w:sz w:val="22"/>
          <w:szCs w:val="22"/>
        </w:rPr>
      </w:pPr>
      <w:r w:rsidRPr="00175501">
        <w:rPr>
          <w:rFonts w:ascii="Calibri" w:eastAsia="Calibri" w:hAnsi="Calibri" w:cs="Calibri"/>
          <w:sz w:val="22"/>
          <w:szCs w:val="22"/>
        </w:rPr>
        <w:t xml:space="preserve">Παρόντες ήταν οι Βουλευτές κ.κ.: </w:t>
      </w:r>
      <w:bookmarkStart w:id="0" w:name="_Hlk233732193"/>
      <w:r w:rsidR="002931BF" w:rsidRPr="00175501">
        <w:rPr>
          <w:rFonts w:ascii="Calibri" w:eastAsia="Calibri" w:hAnsi="Calibri" w:cs="Calibri"/>
          <w:sz w:val="22"/>
          <w:szCs w:val="22"/>
        </w:rPr>
        <w:t xml:space="preserve">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Κωτσός Γεώργιος, Λεονταρίδης Θεόφιλος,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w:t>
      </w:r>
      <w:r w:rsidR="00535F27" w:rsidRPr="00175501">
        <w:rPr>
          <w:rFonts w:ascii="Calibri" w:eastAsia="Calibri" w:hAnsi="Calibri" w:cs="Calibri"/>
          <w:sz w:val="22"/>
          <w:szCs w:val="22"/>
        </w:rPr>
        <w:t>Κόκκαλής Βασίλειος,</w:t>
      </w:r>
      <w:r w:rsidR="002931BF" w:rsidRPr="00175501">
        <w:rPr>
          <w:rFonts w:ascii="Calibri" w:eastAsia="Calibri" w:hAnsi="Calibri" w:cs="Calibri"/>
          <w:sz w:val="22"/>
          <w:szCs w:val="22"/>
        </w:rPr>
        <w:t xml:space="preserve"> Καραμέρος Γεώργιος, Μαμουλάκης Χαράλαμπος (Χάρης), Μπάρκας Κωνσταντίνος, Παππάς Νικόλαος, </w:t>
      </w:r>
      <w:r w:rsidR="00535F27" w:rsidRPr="00175501">
        <w:rPr>
          <w:rFonts w:ascii="Calibri" w:eastAsia="Calibri" w:hAnsi="Calibri" w:cs="Calibri"/>
          <w:sz w:val="22"/>
          <w:szCs w:val="22"/>
        </w:rPr>
        <w:t>Κτενά Αφροδιτη</w:t>
      </w:r>
      <w:r w:rsidR="002931BF" w:rsidRPr="00175501">
        <w:rPr>
          <w:rFonts w:ascii="Calibri" w:eastAsia="Calibri" w:hAnsi="Calibri" w:cs="Calibri"/>
          <w:sz w:val="22"/>
          <w:szCs w:val="22"/>
        </w:rPr>
        <w:t>, Μανωλάκου Διαμάντω, Συντυχάκης Εμμανουήλ, Τσοκάνης Χρήστος,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και Τσακαλώτος Ευκλείδης.</w:t>
      </w:r>
    </w:p>
    <w:bookmarkEnd w:id="0"/>
    <w:p w14:paraId="56F2A6A3" w14:textId="77777777" w:rsidR="00DD4968" w:rsidRPr="00175501" w:rsidRDefault="00DD4968" w:rsidP="00175501">
      <w:pPr>
        <w:spacing w:line="276" w:lineRule="auto"/>
        <w:ind w:firstLine="709"/>
        <w:contextualSpacing/>
        <w:jc w:val="both"/>
        <w:rPr>
          <w:rFonts w:ascii="Calibri" w:eastAsia="Calibri" w:hAnsi="Calibri" w:cs="Calibri"/>
          <w:sz w:val="22"/>
          <w:szCs w:val="22"/>
        </w:rPr>
      </w:pPr>
    </w:p>
    <w:p w14:paraId="35EFA730"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eastAsia="Calibri" w:hAnsi="Calibri" w:cs="Calibri"/>
          <w:b/>
          <w:bCs/>
          <w:sz w:val="22"/>
          <w:szCs w:val="22"/>
        </w:rPr>
        <w:t>ΓΕΩΡΓΙΟΣ ΚΟΤΡΩΝΙΑΣ (Αντιπρόεδρος της Επιτροπής):</w:t>
      </w:r>
      <w:r w:rsidRPr="00175501">
        <w:rPr>
          <w:rFonts w:ascii="Calibri" w:eastAsia="Calibri" w:hAnsi="Calibri" w:cs="Calibri"/>
          <w:sz w:val="22"/>
          <w:szCs w:val="22"/>
        </w:rPr>
        <w:t xml:space="preserve"> </w:t>
      </w:r>
      <w:r w:rsidRPr="00175501">
        <w:rPr>
          <w:rFonts w:ascii="Calibri" w:hAnsi="Calibri" w:cs="Calibri"/>
          <w:sz w:val="22"/>
          <w:szCs w:val="22"/>
        </w:rPr>
        <w:t xml:space="preserve">Κυρίες και κύριοι καλημέρα. Αρχίζει, λοιπόν, η πρώτη συνεδρίαση της Διαρκούς Επιτροπής Οικονομικών Υποθέσεων με θέμα ημερήσιας διάταξης την επεξεργασία και την εξέταση του σχεδίου νόμου του </w:t>
      </w:r>
      <w:r w:rsidRPr="00175501">
        <w:rPr>
          <w:rFonts w:ascii="Calibri" w:hAnsi="Calibri" w:cs="Calibri"/>
          <w:sz w:val="22"/>
          <w:szCs w:val="22"/>
        </w:rPr>
        <w:lastRenderedPageBreak/>
        <w:t xml:space="preserve">Υπουργείου Εθνικής Οικονομίας και Οικονομικών με τον τίτλο «Μέτρα αντιμετώπισης της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 Στη συνεδρίαση παρίστανται ο οι Υφυπουργοί Εθνικής Οικονομίας και Οικονομικών, ο κ. Αθανάσιος Πετραλιάς και ο κ. Δημήτριος Μαρκόπουλος. </w:t>
      </w:r>
    </w:p>
    <w:p w14:paraId="45EDAC76" w14:textId="05037A1A"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Να σας ενημερώσω για τον Προγραμματισμό των επόμενων συνεδριάσεων. Η πρότασή μας είναι να συνεχίσουμε την επεξεργασία και την εξέταση του σχεδίου νόμου</w:t>
      </w:r>
      <w:r w:rsidR="00CF7919">
        <w:rPr>
          <w:rFonts w:ascii="Calibri" w:hAnsi="Calibri" w:cs="Calibri"/>
          <w:sz w:val="22"/>
          <w:szCs w:val="22"/>
        </w:rPr>
        <w:t>,</w:t>
      </w:r>
      <w:r w:rsidRPr="00175501">
        <w:rPr>
          <w:rFonts w:ascii="Calibri" w:hAnsi="Calibri" w:cs="Calibri"/>
          <w:sz w:val="22"/>
          <w:szCs w:val="22"/>
        </w:rPr>
        <w:t xml:space="preserve"> αύριο Παρασκευή 19 Ιουνίου</w:t>
      </w:r>
      <w:r w:rsidR="00CF7919">
        <w:rPr>
          <w:rFonts w:ascii="Calibri" w:hAnsi="Calibri" w:cs="Calibri"/>
          <w:sz w:val="22"/>
          <w:szCs w:val="22"/>
        </w:rPr>
        <w:t>,</w:t>
      </w:r>
      <w:r w:rsidRPr="00175501">
        <w:rPr>
          <w:rFonts w:ascii="Calibri" w:hAnsi="Calibri" w:cs="Calibri"/>
          <w:sz w:val="22"/>
          <w:szCs w:val="22"/>
        </w:rPr>
        <w:t xml:space="preserve"> στις 10:00 το πρωί με την ακρόαση των εξωκοινοβουλευτικών προσώπων και την ίδια μέρα στ</w:t>
      </w:r>
      <w:r w:rsidR="00CF7919">
        <w:rPr>
          <w:rFonts w:ascii="Calibri" w:hAnsi="Calibri" w:cs="Calibri"/>
          <w:sz w:val="22"/>
          <w:szCs w:val="22"/>
        </w:rPr>
        <w:t>ις</w:t>
      </w:r>
      <w:r w:rsidRPr="00175501">
        <w:rPr>
          <w:rFonts w:ascii="Calibri" w:hAnsi="Calibri" w:cs="Calibri"/>
          <w:sz w:val="22"/>
          <w:szCs w:val="22"/>
        </w:rPr>
        <w:t xml:space="preserve"> 13:00 η ώρα με την κατ’ άρθρων συζήτηση. Οι δύο συνεδριάσεις προτείνουμε να λάβουν χώρα στην Αίθουσα «Προέδρου Γιάννη Αλευρά (151), η 4</w:t>
      </w:r>
      <w:r w:rsidRPr="00175501">
        <w:rPr>
          <w:rFonts w:ascii="Calibri" w:hAnsi="Calibri" w:cs="Calibri"/>
          <w:sz w:val="22"/>
          <w:szCs w:val="22"/>
          <w:vertAlign w:val="superscript"/>
        </w:rPr>
        <w:t>η</w:t>
      </w:r>
      <w:r w:rsidRPr="00175501">
        <w:rPr>
          <w:rFonts w:ascii="Calibri" w:hAnsi="Calibri" w:cs="Calibri"/>
          <w:sz w:val="22"/>
          <w:szCs w:val="22"/>
        </w:rPr>
        <w:t xml:space="preserve"> συνεδρίαση που θα διατεθεί στη β΄ ανάγνωση προτείνουμε να διεξαχθεί την Τρίτη στις 23 Ιουνίου στη 13:00 το μεσημέρι στην Αίθουσα «Προέδρου Αθανάσιου Κων/νου Τσαλδάρη (223). Συμφωνούμε;</w:t>
      </w:r>
    </w:p>
    <w:p w14:paraId="49FE0468"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 xml:space="preserve">ΑΛΕΞΑΝΔΡΟΣ ΚΑΖΑΜΙΑΣ (Ειδικός Αγορητής της Κ.Ο «ΠΛΕΥΣΗ ΕΛΕΥΘΕΡΙΑΣ – ΖΩΗ ΚΩΣΤΑΝΤΟΠΟΥΛΟΥ»): </w:t>
      </w:r>
      <w:r w:rsidRPr="00175501">
        <w:rPr>
          <w:rFonts w:ascii="Calibri" w:hAnsi="Calibri" w:cs="Calibri"/>
          <w:sz w:val="22"/>
          <w:szCs w:val="22"/>
        </w:rPr>
        <w:t xml:space="preserve"> Κύριε Πρόεδρε επί της διαδικασίας παρακαλώ.</w:t>
      </w:r>
    </w:p>
    <w:p w14:paraId="30FBE5F2"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eastAsia="Calibri" w:hAnsi="Calibri" w:cs="Calibri"/>
          <w:b/>
          <w:bCs/>
          <w:sz w:val="22"/>
          <w:szCs w:val="22"/>
        </w:rPr>
        <w:t>ΓΕΩΡΓΙΟΣ ΚΟΤΡΩΝΙΑΣ (Αντιπρόεδρος της Επιτροπής):</w:t>
      </w:r>
      <w:r w:rsidRPr="00175501">
        <w:rPr>
          <w:rFonts w:ascii="Calibri" w:hAnsi="Calibri" w:cs="Calibri"/>
          <w:sz w:val="22"/>
          <w:szCs w:val="22"/>
        </w:rPr>
        <w:t xml:space="preserve"> Παρακαλώ. </w:t>
      </w:r>
    </w:p>
    <w:p w14:paraId="4AB1386D" w14:textId="03AE679C"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 xml:space="preserve">ΑΛΕΞΑΝΔΡΟΣ ΚΑΖΑΜΙΑΣ (Ειδικός Αγορητής της Κ.Ο «ΠΛΕΥΣΗ ΕΛΕΥΘΕΡΙΑΣ – ΖΩΗ ΚΩΣΤΑΝΤΟΠΟΥΛΟΥ»): </w:t>
      </w:r>
      <w:r w:rsidRPr="00175501">
        <w:rPr>
          <w:rFonts w:ascii="Calibri" w:hAnsi="Calibri" w:cs="Calibri"/>
          <w:sz w:val="22"/>
          <w:szCs w:val="22"/>
        </w:rPr>
        <w:t>Ευχαριστώ. Κύριε Πρόεδρε είμαι πάρα πολύ σφιχτές οι προθεσμίες. Γνωρίζω, μόλις ήρθα από την Διάσκεψη των Προέδρων και έχει βάλει το νομοσχέδιο αυτό για συζήτηση στην Ολομέλεια την Τετάρτη και κατά συνέπεια θα πρέπει μέχρι την Τρίτη</w:t>
      </w:r>
      <w:r w:rsidR="00CF7919" w:rsidRPr="00CF7919">
        <w:rPr>
          <w:rFonts w:ascii="Calibri" w:hAnsi="Calibri" w:cs="Calibri"/>
          <w:sz w:val="22"/>
          <w:szCs w:val="22"/>
        </w:rPr>
        <w:t xml:space="preserve"> </w:t>
      </w:r>
      <w:r w:rsidR="00CF7919" w:rsidRPr="00175501">
        <w:rPr>
          <w:rFonts w:ascii="Calibri" w:hAnsi="Calibri" w:cs="Calibri"/>
          <w:sz w:val="22"/>
          <w:szCs w:val="22"/>
        </w:rPr>
        <w:t>να ολοκληρωθούν οι συνεδριάσεις</w:t>
      </w:r>
      <w:r w:rsidR="00CF7919">
        <w:rPr>
          <w:rFonts w:ascii="Calibri" w:hAnsi="Calibri" w:cs="Calibri"/>
          <w:sz w:val="22"/>
          <w:szCs w:val="22"/>
        </w:rPr>
        <w:t>. Μ</w:t>
      </w:r>
      <w:r w:rsidRPr="00175501">
        <w:rPr>
          <w:rFonts w:ascii="Calibri" w:hAnsi="Calibri" w:cs="Calibri"/>
          <w:sz w:val="22"/>
          <w:szCs w:val="22"/>
        </w:rPr>
        <w:t>ε βάση αυτό το σχεδιασμό με τον οποίο εμείς δεν συμφωνούμε,. Όμως το να έχουμε τουλάχιστον δύο αύριο Παρασκευή και μάλιστα με σχεδόν ανύπαρκτη διαφορά, δεν είναι ρεαλιστικός καν ο Προγραμματισμός ανάμεσα στη 2</w:t>
      </w:r>
      <w:r w:rsidRPr="00175501">
        <w:rPr>
          <w:rFonts w:ascii="Calibri" w:hAnsi="Calibri" w:cs="Calibri"/>
          <w:sz w:val="22"/>
          <w:szCs w:val="22"/>
          <w:vertAlign w:val="superscript"/>
        </w:rPr>
        <w:t>η</w:t>
      </w:r>
      <w:r w:rsidRPr="00175501">
        <w:rPr>
          <w:rFonts w:ascii="Calibri" w:hAnsi="Calibri" w:cs="Calibri"/>
          <w:sz w:val="22"/>
          <w:szCs w:val="22"/>
        </w:rPr>
        <w:t xml:space="preserve"> και στην 3</w:t>
      </w:r>
      <w:r w:rsidRPr="00175501">
        <w:rPr>
          <w:rFonts w:ascii="Calibri" w:hAnsi="Calibri" w:cs="Calibri"/>
          <w:sz w:val="22"/>
          <w:szCs w:val="22"/>
          <w:vertAlign w:val="superscript"/>
        </w:rPr>
        <w:t>η</w:t>
      </w:r>
      <w:r w:rsidRPr="00175501">
        <w:rPr>
          <w:rFonts w:ascii="Calibri" w:hAnsi="Calibri" w:cs="Calibri"/>
          <w:sz w:val="22"/>
          <w:szCs w:val="22"/>
        </w:rPr>
        <w:t xml:space="preserve"> συνεδρίαση με την ακρόαση φορέων</w:t>
      </w:r>
      <w:r w:rsidR="00C425DB">
        <w:rPr>
          <w:rFonts w:ascii="Calibri" w:hAnsi="Calibri" w:cs="Calibri"/>
          <w:sz w:val="22"/>
          <w:szCs w:val="22"/>
        </w:rPr>
        <w:t>,</w:t>
      </w:r>
      <w:r w:rsidRPr="00175501">
        <w:rPr>
          <w:rFonts w:ascii="Calibri" w:hAnsi="Calibri" w:cs="Calibri"/>
          <w:sz w:val="22"/>
          <w:szCs w:val="22"/>
        </w:rPr>
        <w:t xml:space="preserve"> που υπολογίζω να έχει τελειώσει μέσα σε τρεις, τέσσερις ώρες και αμέσως μετά να ξεκινήσει η 3</w:t>
      </w:r>
      <w:r w:rsidRPr="00175501">
        <w:rPr>
          <w:rFonts w:ascii="Calibri" w:hAnsi="Calibri" w:cs="Calibri"/>
          <w:sz w:val="22"/>
          <w:szCs w:val="22"/>
          <w:vertAlign w:val="superscript"/>
        </w:rPr>
        <w:t>η</w:t>
      </w:r>
      <w:r w:rsidRPr="00175501">
        <w:rPr>
          <w:rFonts w:ascii="Calibri" w:hAnsi="Calibri" w:cs="Calibri"/>
          <w:sz w:val="22"/>
          <w:szCs w:val="22"/>
        </w:rPr>
        <w:t xml:space="preserve"> συνεδρίαση. </w:t>
      </w:r>
    </w:p>
    <w:p w14:paraId="0BCE7A54" w14:textId="48928C9D"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Αυτά είναι εντελώς παράλογα πράγματα. Δεν βρισκόμαστε μπροστά σε μία έκτακτη διαδικασία. Δεν υπάρχει κάτι έκτακτο στο νομοσχέδιο αυτό για να αιτιολογεί την σύντμηση των προθεσμιών και θέλουμε να καταθέσουμε την αντίρρησή μας. Τώρα αν πρακτικά μπορεί να γίνει κάτι δεδομένου ότι η Τέταρτη είναι η ημερομηνία συζήτησης στην Ολομέλεια, αν και διαφωνούμε με όλο τον Προγραμματισμό, τουλάχιστον να μετατεθεί μία από τις δύο συνεδριάσεις για την Δευτέρα, ίσως η 3</w:t>
      </w:r>
      <w:r w:rsidRPr="00175501">
        <w:rPr>
          <w:rFonts w:ascii="Calibri" w:hAnsi="Calibri" w:cs="Calibri"/>
          <w:sz w:val="22"/>
          <w:szCs w:val="22"/>
          <w:vertAlign w:val="superscript"/>
        </w:rPr>
        <w:t>η</w:t>
      </w:r>
      <w:r w:rsidRPr="00175501">
        <w:rPr>
          <w:rFonts w:ascii="Calibri" w:hAnsi="Calibri" w:cs="Calibri"/>
          <w:sz w:val="22"/>
          <w:szCs w:val="22"/>
        </w:rPr>
        <w:t xml:space="preserve"> συνεδρίαση και να υπάρχει κάποιο διάστημα ανάμεσα στη 2</w:t>
      </w:r>
      <w:r w:rsidRPr="00175501">
        <w:rPr>
          <w:rFonts w:ascii="Calibri" w:hAnsi="Calibri" w:cs="Calibri"/>
          <w:sz w:val="22"/>
          <w:szCs w:val="22"/>
          <w:vertAlign w:val="superscript"/>
        </w:rPr>
        <w:t>η</w:t>
      </w:r>
      <w:r w:rsidRPr="00175501">
        <w:rPr>
          <w:rFonts w:ascii="Calibri" w:hAnsi="Calibri" w:cs="Calibri"/>
          <w:sz w:val="22"/>
          <w:szCs w:val="22"/>
        </w:rPr>
        <w:t xml:space="preserve"> και στη 3</w:t>
      </w:r>
      <w:r w:rsidRPr="00175501">
        <w:rPr>
          <w:rFonts w:ascii="Calibri" w:hAnsi="Calibri" w:cs="Calibri"/>
          <w:sz w:val="22"/>
          <w:szCs w:val="22"/>
          <w:vertAlign w:val="superscript"/>
        </w:rPr>
        <w:t>η</w:t>
      </w:r>
      <w:r w:rsidRPr="00175501">
        <w:rPr>
          <w:rFonts w:ascii="Calibri" w:hAnsi="Calibri" w:cs="Calibri"/>
          <w:sz w:val="22"/>
          <w:szCs w:val="22"/>
        </w:rPr>
        <w:t xml:space="preserve"> συνεδρίαση. Όμως διατυπώνουμε την αντίρρησή μας και θεωρούμε ότι είναι απαράδεκτος ο τρόπος με τον οποίο προγραμματίζεται η συζήτηση νομοσχεδίων, ειδικά </w:t>
      </w:r>
      <w:r w:rsidR="00D01F73">
        <w:rPr>
          <w:rFonts w:ascii="Calibri" w:hAnsi="Calibri" w:cs="Calibri"/>
          <w:sz w:val="22"/>
          <w:szCs w:val="22"/>
        </w:rPr>
        <w:t>α</w:t>
      </w:r>
      <w:r w:rsidRPr="00175501">
        <w:rPr>
          <w:rFonts w:ascii="Calibri" w:hAnsi="Calibri" w:cs="Calibri"/>
          <w:sz w:val="22"/>
          <w:szCs w:val="22"/>
        </w:rPr>
        <w:t xml:space="preserve">ν έχουμε μπροστά μας σχεδόν 120 άρθρα, τα οποία είναι αρκετά σύνθετα. </w:t>
      </w:r>
    </w:p>
    <w:p w14:paraId="0B379BFF"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Ευχαριστώ. </w:t>
      </w:r>
    </w:p>
    <w:p w14:paraId="6F6830F1"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 xml:space="preserve">ΓΕΩΡΓΙΟΣ ΚΟΤΡΩΝΙΑΣ (Αντιπρόεδρος της Επιτροπής): </w:t>
      </w:r>
      <w:r w:rsidRPr="00175501">
        <w:rPr>
          <w:rFonts w:ascii="Calibri" w:hAnsi="Calibri" w:cs="Calibri"/>
          <w:sz w:val="22"/>
          <w:szCs w:val="22"/>
        </w:rPr>
        <w:t>Ευχαριστώ τον κύριο Καζαμία.</w:t>
      </w:r>
    </w:p>
    <w:p w14:paraId="0B2A8D4F"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Τον λόγο έχει ο κύριος Βιλιάρδος.</w:t>
      </w:r>
    </w:p>
    <w:p w14:paraId="7A7BB7A2"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ΒΑΣΙΛΕΙΟΣ ΒΙΛΙΑΡΔΟΣ (Ειδικός Αγορητής της Κ.Ο «ΕΛΛΗΝΙΚΗ ΛΥΣΗ – ΚΥΡΙΑΚΟΣ ΒΕΛΟΠΟΥΛΟΣ»):</w:t>
      </w:r>
      <w:r w:rsidRPr="00175501">
        <w:rPr>
          <w:rFonts w:ascii="Calibri" w:hAnsi="Calibri" w:cs="Calibri"/>
          <w:sz w:val="22"/>
          <w:szCs w:val="22"/>
        </w:rPr>
        <w:t xml:space="preserve"> Κύριε Πρόεδρε και εμείς διαφωνούμε, είναι απαράδεκτη αυτού του είδους η διαδικασία. Είπαμε να είναι προσχηματική η συζήτηση του νομοσχεδίου, αλλά όχι  </w:t>
      </w:r>
      <w:r w:rsidRPr="00175501">
        <w:rPr>
          <w:rFonts w:ascii="Calibri" w:hAnsi="Calibri" w:cs="Calibri"/>
          <w:sz w:val="22"/>
          <w:szCs w:val="22"/>
        </w:rPr>
        <w:lastRenderedPageBreak/>
        <w:t xml:space="preserve">και σε αυτό το βαθμό. Είναι αδύνατο να είμαστε προετοιμασμένοι μέχρι αύριο, το καταλαβαίνετε, είναι ένα σωρό άρθρα. Αύριο, επίσης, έχει ακρόαση δικαστικών όσον αφορά την Διάσκεψη, πώς θα τα προλάβουμε αυτά; Τέσσερις συνεδριάσεις αύριο δεν γίνονται. Πρέπει να τον αναβάλλεται για την επόμενη βδομάδα. </w:t>
      </w:r>
    </w:p>
    <w:p w14:paraId="7740BAEF"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 xml:space="preserve">ΓΕΩΡΓΙΟΣ ΚΟΤΡΩΝΙΑΣ (Αντιπρόεδρος της Επιτροπής): </w:t>
      </w:r>
      <w:r w:rsidRPr="00175501">
        <w:rPr>
          <w:rFonts w:ascii="Calibri" w:hAnsi="Calibri" w:cs="Calibri"/>
          <w:sz w:val="22"/>
          <w:szCs w:val="22"/>
        </w:rPr>
        <w:t>Τον λόγο έχει ο κύριος Κουκουλόπουλος.</w:t>
      </w:r>
    </w:p>
    <w:p w14:paraId="18D27495" w14:textId="77777777" w:rsidR="00B7017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 xml:space="preserve">ΠΑΡΑΣΚΕΥΑΣ (ΠΑΡΙΣ) ΚΟΥΚΟΥΛΟΠΟΥΛΟΣ (Εισηγητής της Μειοψηφίας): </w:t>
      </w:r>
      <w:r w:rsidRPr="00175501">
        <w:rPr>
          <w:rFonts w:ascii="Calibri" w:hAnsi="Calibri" w:cs="Calibri"/>
          <w:sz w:val="22"/>
          <w:szCs w:val="22"/>
        </w:rPr>
        <w:t xml:space="preserve">Ναι κύριε Πρόεδρε. Γύρισα να μετρήσω, είμαστε τουλάχιστον τέσσερις απ’ ότι μπορώ να δω μέλη της Διάσκεψης Προέδρων, ο κύριος Βιλιάρδος, ο κύριος Καζαμίας, εγώ, εσείς και αύριο έχουμε μια πολύ σημαντική διαδικασία την ακρόαση για την επιλογή Προέδρου του Αρείου Πάγου. Άκουσα τον Πρόεδρο της Βουλής στη Διάσκεψη Προέδρων, τον κύριο Κακλαμάνη, που επικαλέστηκε την ανατροπή στο σχεδιασμό λόγω ειλημμένων υποχρεώσεων του Υπουργού, του κυρίου Πιερρακάκη, όπου αντί να πάει Πέμπτη  ή Παρασκευή το εν λόγω νομοσχέδιο, να πάει πιο πίσω ο Κώδικας του Υπουργείου Εσωτερικών και να έρθει την Τετάρτη αυτό εδώ. </w:t>
      </w:r>
    </w:p>
    <w:p w14:paraId="0950510C" w14:textId="1048D128"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Προφανώς, θα συμφωνήσω με την πρόταση του κυρίου Βιλιάρδου και καταλαβαίνω ότι δεν μπορεί να γίνει γιατί δεν υπάρχει το διήμερο μέχρι τη β΄ ανάγνωση, αυτός είναι ο λόγος. Όμως επί του Προγραμματισμού της Κυβέρνησης θέλω να πω δια των παριστάμενων Υφυπουργών ότι έχω την εντύπωση και νομίζω ότι δεν κάνω λάθος ότι οι ευρωπαϊκές υποχρεώσεις του Υπουργού είναι στο ημερολόγιο εβδομάδες, για να μην πω μήνες πριν. Δεν μπορεί, λοιπόν, να γίνεται μια τέτοια νομοθέτηση που είναι ο ορισμός  κακής νομοθέτησης. Δηλαδή έληξε η διαβούλευση του το πρωί της Δευτέρας, κατατέθηκε ξημερώματα 6:00 ώρα το πρωί της Τρίτης, όπου δεν θυμάμαι άλλο νομοσχέδιο να κατατέθηκε 6:00 ώρα το πρωί και πήραμε στις 9:00 στα </w:t>
      </w:r>
      <w:r w:rsidRPr="00175501">
        <w:rPr>
          <w:rFonts w:ascii="Calibri" w:hAnsi="Calibri" w:cs="Calibri"/>
          <w:sz w:val="22"/>
          <w:szCs w:val="22"/>
          <w:lang w:val="en-US"/>
        </w:rPr>
        <w:t>email</w:t>
      </w:r>
      <w:r w:rsidRPr="00175501">
        <w:rPr>
          <w:rFonts w:ascii="Calibri" w:hAnsi="Calibri" w:cs="Calibri"/>
          <w:sz w:val="22"/>
          <w:szCs w:val="22"/>
        </w:rPr>
        <w:t xml:space="preserve"> μας κατευθείαν την πρόσκληση για τη σημερινή συνεδρίαση για ένα νομοσχέδιο που είναι ιδιαίτερα σοβαρό και μάλιστα με μια μεγάλη γκάμα θεμάτων. Δεν είναι μόνο θεματικό, δεν είναι ένας τελωνειακός Κώδικας ή φορολογικός Κώδικας για παράδειγμα, έχει πάρα πολλά θέματα και ενδιαφέροντα πραγματικά. Προφανώς, διαφωνούμε με όλο αυτό τον  Προγραμματισμό, κύριε Πρόεδρε, διότι δεν έχει καμία σχέση με αυτό που λέμε </w:t>
      </w:r>
      <w:r w:rsidR="00B70171">
        <w:rPr>
          <w:rFonts w:ascii="Calibri" w:hAnsi="Calibri" w:cs="Calibri"/>
          <w:sz w:val="22"/>
          <w:szCs w:val="22"/>
        </w:rPr>
        <w:t>«</w:t>
      </w:r>
      <w:r w:rsidRPr="00175501">
        <w:rPr>
          <w:rFonts w:ascii="Calibri" w:hAnsi="Calibri" w:cs="Calibri"/>
          <w:sz w:val="22"/>
          <w:szCs w:val="22"/>
        </w:rPr>
        <w:t>καλή νομοθέτηση</w:t>
      </w:r>
      <w:r w:rsidR="00B70171">
        <w:rPr>
          <w:rFonts w:ascii="Calibri" w:hAnsi="Calibri" w:cs="Calibri"/>
          <w:sz w:val="22"/>
          <w:szCs w:val="22"/>
        </w:rPr>
        <w:t>»</w:t>
      </w:r>
      <w:r w:rsidRPr="00175501">
        <w:rPr>
          <w:rFonts w:ascii="Calibri" w:hAnsi="Calibri" w:cs="Calibri"/>
          <w:sz w:val="22"/>
          <w:szCs w:val="22"/>
        </w:rPr>
        <w:t xml:space="preserve"> και η χώρα δεν είναι σε έκτακτες συνθήκες, το έχουμε πει τόσες φορές. </w:t>
      </w:r>
    </w:p>
    <w:p w14:paraId="6941F453" w14:textId="482952D9"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Να προγραμματίζει καλύτερα το Υπουργείο και προσωπικά ο Υπουργός τις υποχρεώσεις του, διότι άκουσα για προαπαιτούμενα. Αν υπάρχουν μάλιστα ορόσημα του Ταμείου Ανάκαμψης, δεν ξέρω αν τα ορόσημα έχουν να κάνουν με αυτό για το οποίο θα μιλήσουμε μετ</w:t>
      </w:r>
      <w:r w:rsidR="00B70171">
        <w:rPr>
          <w:rFonts w:ascii="Calibri" w:hAnsi="Calibri" w:cs="Calibri"/>
          <w:sz w:val="22"/>
          <w:szCs w:val="22"/>
        </w:rPr>
        <w:t>ά</w:t>
      </w:r>
      <w:r w:rsidRPr="00175501">
        <w:rPr>
          <w:rFonts w:ascii="Calibri" w:hAnsi="Calibri" w:cs="Calibri"/>
          <w:sz w:val="22"/>
          <w:szCs w:val="22"/>
        </w:rPr>
        <w:t xml:space="preserve">, </w:t>
      </w:r>
      <w:r w:rsidR="00B70171" w:rsidRPr="00175501">
        <w:rPr>
          <w:rFonts w:ascii="Calibri" w:hAnsi="Calibri" w:cs="Calibri"/>
          <w:sz w:val="22"/>
          <w:szCs w:val="22"/>
        </w:rPr>
        <w:t>δηλαδή</w:t>
      </w:r>
      <w:r w:rsidRPr="00175501">
        <w:rPr>
          <w:rFonts w:ascii="Calibri" w:hAnsi="Calibri" w:cs="Calibri"/>
          <w:sz w:val="22"/>
          <w:szCs w:val="22"/>
        </w:rPr>
        <w:t xml:space="preserve"> με το καθεστώς Ολυμπιακών έργων που επαναφέρουμε στα έργα με μπόνους στους εργολάβους. Δεν ξέρω αν αυτό είναι το ορόσημο ή κάποια άλλα; Θέλουμε να ακούσουμε και ποια είναι τα ορόσημα. Ακόμη χειρότερα. Θα μπορούσε να είχε βγει λίγες μέρες νωρίτερα για διαβούλευση και να συζητηθεί ανθρώπινα στα πλαίσια δημοκρατικών κανόνων. </w:t>
      </w:r>
    </w:p>
    <w:p w14:paraId="2247127C"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Ευχαριστώ. </w:t>
      </w:r>
    </w:p>
    <w:p w14:paraId="1B9CDBF7" w14:textId="77777777" w:rsidR="00DD4968" w:rsidRPr="00175501" w:rsidRDefault="00DD4968" w:rsidP="00175501">
      <w:pPr>
        <w:spacing w:line="276" w:lineRule="auto"/>
        <w:ind w:left="142" w:firstLine="709"/>
        <w:contextualSpacing/>
        <w:jc w:val="both"/>
        <w:rPr>
          <w:rFonts w:ascii="Calibri" w:hAnsi="Calibri" w:cs="Calibri"/>
          <w:b/>
          <w:bCs/>
          <w:sz w:val="22"/>
          <w:szCs w:val="22"/>
        </w:rPr>
      </w:pPr>
      <w:r w:rsidRPr="00175501">
        <w:rPr>
          <w:rFonts w:ascii="Calibri" w:hAnsi="Calibri" w:cs="Calibri"/>
          <w:b/>
          <w:bCs/>
          <w:sz w:val="22"/>
          <w:szCs w:val="22"/>
        </w:rPr>
        <w:t xml:space="preserve">ΓΕΩΡΓΙΟΣ ΚΟΤΡΩΝΙΑΣ (Αντιπρόεδρος της Επιτροπής): </w:t>
      </w:r>
      <w:r w:rsidRPr="00175501">
        <w:rPr>
          <w:rFonts w:ascii="Calibri" w:hAnsi="Calibri" w:cs="Calibri"/>
          <w:sz w:val="22"/>
          <w:szCs w:val="22"/>
        </w:rPr>
        <w:t>Τον λόγο έχει ο κύριος Κατρίνης.</w:t>
      </w:r>
      <w:r w:rsidRPr="00175501">
        <w:rPr>
          <w:rFonts w:ascii="Calibri" w:hAnsi="Calibri" w:cs="Calibri"/>
          <w:b/>
          <w:bCs/>
          <w:sz w:val="22"/>
          <w:szCs w:val="22"/>
        </w:rPr>
        <w:t xml:space="preserve"> </w:t>
      </w:r>
    </w:p>
    <w:p w14:paraId="6BAF600E" w14:textId="3C910C51"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ΜΙΧΑΗΛ ΚΑΤΡΙΝΗΣ:</w:t>
      </w:r>
      <w:r w:rsidRPr="00175501">
        <w:rPr>
          <w:rFonts w:ascii="Calibri" w:hAnsi="Calibri" w:cs="Calibri"/>
          <w:sz w:val="22"/>
          <w:szCs w:val="22"/>
        </w:rPr>
        <w:t xml:space="preserve"> Απλώς θέλω να προσθέσω σε αυτά που είπε ο κύριος  Κουκουλόπουλος, συνάδελφοι, ότι κύριε Πρόεδρε πρώτη φορά βλέπω σε ερανιστικό νομοσχέδιο αντί να τελειώνει με λοιπές διατάξεις να ακολουθούν των λοιπών διατάξεων διατάξεις ενός Υπουργείου. Αυτό είναι ενδεικτικό της προχειρότητας με την οποία και </w:t>
      </w:r>
      <w:r w:rsidRPr="00175501">
        <w:rPr>
          <w:rFonts w:ascii="Calibri" w:hAnsi="Calibri" w:cs="Calibri"/>
          <w:sz w:val="22"/>
          <w:szCs w:val="22"/>
        </w:rPr>
        <w:lastRenderedPageBreak/>
        <w:t xml:space="preserve">τεχνικά συντάχθηκε το εν λόγω νομοσχέδιο. Δεν έχει ξαναγίνει ποτέ αυτό. Αξίζουν συγχαρητήρια στο Υπουργείο </w:t>
      </w:r>
      <w:r w:rsidR="004E139E">
        <w:rPr>
          <w:rFonts w:ascii="Calibri" w:hAnsi="Calibri" w:cs="Calibri"/>
          <w:sz w:val="22"/>
          <w:szCs w:val="22"/>
        </w:rPr>
        <w:t xml:space="preserve">Εθνικής Οικονομίας και </w:t>
      </w:r>
      <w:r w:rsidRPr="00175501">
        <w:rPr>
          <w:rFonts w:ascii="Calibri" w:hAnsi="Calibri" w:cs="Calibri"/>
          <w:sz w:val="22"/>
          <w:szCs w:val="22"/>
        </w:rPr>
        <w:t xml:space="preserve">Οικονομικών και στις νομικές υπηρεσίες. Δηλαδή, αφού έχει όλες τις σειρές διατάξεων και καταλήγει και λέει «λοιπές διατάξεις», στο τέλος έχει και διατάξεις του Υπουργείου Υποδομών. Τι να πω; Αυτό νομίζω είναι αποκαλυπτικό. Θα τα πούμε τα υπόλοιπα στην Επιτροπή. </w:t>
      </w:r>
    </w:p>
    <w:p w14:paraId="4204E44F"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 xml:space="preserve">ΓΕΩΡΓΙΟΣ ΚΟΤΡΩΝΙΑΣ (Αντιπρόεδρος της Επιτροπής): </w:t>
      </w:r>
      <w:r w:rsidRPr="00175501">
        <w:rPr>
          <w:rFonts w:ascii="Calibri" w:hAnsi="Calibri" w:cs="Calibri"/>
          <w:sz w:val="22"/>
          <w:szCs w:val="22"/>
        </w:rPr>
        <w:t>Τον λόγο έχει ο κύριος Φωτόπουλος.</w:t>
      </w:r>
    </w:p>
    <w:p w14:paraId="50B781D7" w14:textId="239241F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ΣΤΥΛΙΑΝΟΣ ΦΩΤΟΠΟΥΛΟΣ:</w:t>
      </w:r>
      <w:r w:rsidRPr="00175501">
        <w:rPr>
          <w:rFonts w:ascii="Calibri" w:hAnsi="Calibri" w:cs="Calibri"/>
          <w:sz w:val="22"/>
          <w:szCs w:val="22"/>
        </w:rPr>
        <w:t xml:space="preserve"> Κύριε Πρόεδρε, όπως προ είπαν και οι συνάδελφοι, είναι ένα νομοσχέδιο το οποίο, πέραν ότι είναι ερανιστικό, έχει ζητήματα για τα οποία έχει απασχολήσει πολύ μεγάλο μέρος του Κοινοβουλευτικού Ελέγχου</w:t>
      </w:r>
      <w:r w:rsidR="004E139E">
        <w:rPr>
          <w:rFonts w:ascii="Calibri" w:hAnsi="Calibri" w:cs="Calibri"/>
          <w:sz w:val="22"/>
          <w:szCs w:val="22"/>
        </w:rPr>
        <w:t>,</w:t>
      </w:r>
      <w:r w:rsidRPr="00175501">
        <w:rPr>
          <w:rFonts w:ascii="Calibri" w:hAnsi="Calibri" w:cs="Calibri"/>
          <w:sz w:val="22"/>
          <w:szCs w:val="22"/>
        </w:rPr>
        <w:t xml:space="preserve"> σε αυτά τα τρία χρόνια που διαρκεί η τρέχουσα Κοινοβουλευτική Περίοδος, όπως και ζητήματα τα οποία αφορούν την ελληνική κοινωνία, το ιδιωτικό χρέος. Εάν πιστεύετε ότι φέρνετε τέτοιου είδους νομοσχέδια και τα περνάτε σε δύο μέρες χωρίς να διαβουλευτούμε, χωρίς να ακούσουμε τους φορείς, χωρίς να ακούσετε την Αντιπολίτευση, νομίζω ότι κάτι δεν έχετε καταλάβει καλά. Η διαδικασία του Κοινοβουλευτικού Ελέγχου γίνεται ακριβώς για να συζητήσουμε και όχι να μας φέρατε κάτι και απλά να ψηφιστεί. Αυτή είναι η ουσία του Κοινοβουλευτικού Ελέγχου, αλλιώς να μην κάνουμε Επιτροπές, δεν έχει νόημα.</w:t>
      </w:r>
    </w:p>
    <w:p w14:paraId="2AFCF876"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Ευχαριστώ.</w:t>
      </w:r>
    </w:p>
    <w:p w14:paraId="19065B83" w14:textId="77777777" w:rsidR="00973978" w:rsidRPr="00175501" w:rsidRDefault="00973978" w:rsidP="00175501">
      <w:pPr>
        <w:spacing w:line="276" w:lineRule="auto"/>
        <w:ind w:firstLine="709"/>
        <w:contextualSpacing/>
        <w:jc w:val="both"/>
        <w:rPr>
          <w:rFonts w:ascii="Calibri" w:hAnsi="Calibri" w:cs="Calibri"/>
          <w:sz w:val="22"/>
          <w:szCs w:val="22"/>
        </w:rPr>
      </w:pPr>
    </w:p>
    <w:p w14:paraId="49BC00CA"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bookmarkStart w:id="1" w:name="_Hlk232671783"/>
      <w:r w:rsidRPr="00175501">
        <w:rPr>
          <w:rFonts w:ascii="Calibri" w:hAnsi="Calibri" w:cs="Calibri"/>
          <w:b/>
          <w:bCs/>
          <w:color w:val="000000"/>
          <w:sz w:val="22"/>
          <w:szCs w:val="22"/>
        </w:rPr>
        <w:t>ΓΕΩΡΓΙΟΣ ΚΟΤΡΩΝΙΑΣ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(Αντιπρόεδρος της Επιτροπής):</w:t>
      </w:r>
      <w:bookmarkEnd w:id="1"/>
      <w:r w:rsidRPr="00175501">
        <w:rPr>
          <w:rFonts w:ascii="Calibri" w:hAnsi="Calibri" w:cs="Calibri"/>
          <w:color w:val="000000"/>
          <w:sz w:val="22"/>
          <w:szCs w:val="22"/>
        </w:rPr>
        <w:t xml:space="preserve"> Αγαπητοί συνάδελφοι, καταλαβαίνω τους ενδοιασμούς σας και τους προβληματισμούς σας, προφανώς αύριο είναι μια πολύ πιεσμένη μέρα εκ των πραγμάτων, η συνεδρίαση της Δευτέρας δεν μπορεί να μετατεθεί γιατί έχουμε τον άλλο περιορισμό, ότι η Διάσκεψη των Προέδρων αποφάσισε να συζητηθεί το νομοσχέδιο την Τετάρτη. Με δεδομένο, λοιπόν, αυτό, δεν μπορεί να μετατεθεί της Δευτέρας η συνεδρίαση. Τώρα, αύριο νομίζω ότι πρέπει να δούμε όλοι μας πώς θα μπορέσουμε να κατανείμουμε έτσι τον χρόνο μας ώστε να μπορέσουμε να είμαστε συνεπείς. Δεν μπορούμε να αλλάξουμε αυτή τη στιγμή τίποτα ενόψει της απόφασης της Διάσκεψης των Προέδρων. </w:t>
      </w:r>
    </w:p>
    <w:p w14:paraId="4C772909" w14:textId="4A21C220"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ΠΑΡΑΣΚΕΥΑΣ (ΠΑΡΙΣ) ΚΟΥΚΟΥΛΟΠΟΥΛΟΣ (Εισηγητής της Μειοψηφίας):</w:t>
      </w:r>
      <w:r w:rsidRPr="00175501">
        <w:rPr>
          <w:rFonts w:ascii="Calibri" w:hAnsi="Calibri" w:cs="Calibri"/>
          <w:color w:val="000000"/>
          <w:sz w:val="22"/>
          <w:szCs w:val="22"/>
        </w:rPr>
        <w:t xml:space="preserve"> Λέω για τη </w:t>
      </w:r>
      <w:r w:rsidR="004E139E">
        <w:rPr>
          <w:rFonts w:ascii="Calibri" w:hAnsi="Calibri" w:cs="Calibri"/>
          <w:color w:val="000000"/>
          <w:sz w:val="22"/>
          <w:szCs w:val="22"/>
        </w:rPr>
        <w:t xml:space="preserve">δεύτερη </w:t>
      </w:r>
      <w:r w:rsidRPr="00175501">
        <w:rPr>
          <w:rFonts w:ascii="Calibri" w:hAnsi="Calibri" w:cs="Calibri"/>
          <w:color w:val="000000"/>
          <w:sz w:val="22"/>
          <w:szCs w:val="22"/>
        </w:rPr>
        <w:t xml:space="preserve">ανάγνωση, την έχετε ορίσει την Τρίτη; </w:t>
      </w:r>
    </w:p>
    <w:p w14:paraId="126E2E71" w14:textId="48721DF4" w:rsidR="00DD4968" w:rsidRPr="00175501" w:rsidRDefault="00DD4968" w:rsidP="00175501">
      <w:pPr>
        <w:spacing w:line="276" w:lineRule="auto"/>
        <w:ind w:firstLine="709"/>
        <w:contextualSpacing/>
        <w:jc w:val="both"/>
        <w:rPr>
          <w:rFonts w:ascii="Calibri" w:hAnsi="Calibri" w:cs="Calibri"/>
          <w:color w:val="000000"/>
          <w:sz w:val="22"/>
          <w:szCs w:val="22"/>
        </w:rPr>
      </w:pPr>
      <w:bookmarkStart w:id="2" w:name="_Hlk232671940"/>
      <w:r w:rsidRPr="00175501">
        <w:rPr>
          <w:rFonts w:ascii="Calibri" w:hAnsi="Calibri" w:cs="Calibri"/>
          <w:b/>
          <w:bCs/>
          <w:color w:val="000000"/>
          <w:sz w:val="22"/>
          <w:szCs w:val="22"/>
        </w:rPr>
        <w:t>ΓΕΩΡΓΙΟΣ ΚΟΤΡΩΝΙΑΣ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(Αντιπρόεδρος της Επιτροπής):</w:t>
      </w:r>
      <w:bookmarkEnd w:id="2"/>
      <w:r w:rsidRPr="00175501">
        <w:rPr>
          <w:rFonts w:ascii="Calibri" w:hAnsi="Calibri" w:cs="Calibri"/>
          <w:b/>
          <w:bCs/>
          <w:color w:val="000000"/>
          <w:sz w:val="22"/>
          <w:szCs w:val="22"/>
        </w:rPr>
        <w:t xml:space="preserve"> </w:t>
      </w:r>
      <w:r w:rsidRPr="00175501">
        <w:rPr>
          <w:rFonts w:ascii="Calibri" w:hAnsi="Calibri" w:cs="Calibri"/>
          <w:color w:val="000000"/>
          <w:sz w:val="22"/>
          <w:szCs w:val="22"/>
        </w:rPr>
        <w:t xml:space="preserve">Την Τρίτη </w:t>
      </w:r>
      <w:r w:rsidR="004E139E">
        <w:rPr>
          <w:rFonts w:ascii="Calibri" w:hAnsi="Calibri" w:cs="Calibri"/>
          <w:color w:val="000000"/>
          <w:sz w:val="22"/>
          <w:szCs w:val="22"/>
        </w:rPr>
        <w:t>μία</w:t>
      </w:r>
      <w:r w:rsidRPr="00175501">
        <w:rPr>
          <w:rFonts w:ascii="Calibri" w:hAnsi="Calibri" w:cs="Calibri"/>
          <w:color w:val="000000"/>
          <w:sz w:val="22"/>
          <w:szCs w:val="22"/>
        </w:rPr>
        <w:t xml:space="preserve"> ώρα. </w:t>
      </w:r>
    </w:p>
    <w:p w14:paraId="27F8554E"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ΜΙΧΑΗΛ ΚΑΤΡΙΝΗΣ:</w:t>
      </w:r>
      <w:r w:rsidRPr="00175501">
        <w:rPr>
          <w:rFonts w:ascii="Calibri" w:hAnsi="Calibri" w:cs="Calibri"/>
          <w:color w:val="000000"/>
          <w:sz w:val="22"/>
          <w:szCs w:val="22"/>
        </w:rPr>
        <w:t xml:space="preserve"> Ο συναρμόδιος Υπουργός θα έρθει στην Επιτροπή, κύριε Πρόεδρε, ο Υποδομών, γιατί έχει ξεχωριστές διατάξεις του Υπουργείου, θα έρθει να μιλήσει στην Επιτροπή ή θα τη βγάλει με μια τοποθέτηση στην Ολομέλεια; Έχει 10 διατάξεις του Υπουργείου Υποδομών, ξεχωριστό κεφάλαιο. Δεν πρέπει να έρθει και ο Υπουργός Υποδομών στην Επιτροπή, ή επί της αρχής στην κατ’ άρθρων και να αναλύσει τα άρθρα που θα συζητήσουμε; </w:t>
      </w:r>
    </w:p>
    <w:p w14:paraId="7CED6A46"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ΓΕΩΡΓΙΟΣ ΚΟΤΡΩΝΙΑΣ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 xml:space="preserve">(Αντιπρόεδρος της Επιτροπής): </w:t>
      </w:r>
      <w:r w:rsidRPr="00175501">
        <w:rPr>
          <w:rFonts w:ascii="Calibri" w:hAnsi="Calibri" w:cs="Calibri"/>
          <w:color w:val="000000"/>
          <w:sz w:val="22"/>
          <w:szCs w:val="22"/>
        </w:rPr>
        <w:t xml:space="preserve">Να επικοινωνήσουμε και να δούμε. </w:t>
      </w:r>
    </w:p>
    <w:p w14:paraId="3B12F092"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ΠΑΡΑΣΚΕΥΑΣ (ΠΑΡΙΣ) ΚΟΥΚΟΥΛΟΠΟΥΛΟΣ (Εισηγητής της Μειοψηφίας):</w:t>
      </w:r>
      <w:r w:rsidRPr="00175501">
        <w:rPr>
          <w:rFonts w:ascii="Calibri" w:hAnsi="Calibri" w:cs="Calibri"/>
          <w:color w:val="000000"/>
          <w:sz w:val="22"/>
          <w:szCs w:val="22"/>
        </w:rPr>
        <w:t xml:space="preserve"> Κύριε Πρόεδρε, είναι αίτημά μας, πρότασή μας, επίσημα.  </w:t>
      </w:r>
    </w:p>
    <w:p w14:paraId="60A3F5AB" w14:textId="2AAB12E2"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ΓΕΩΡΓΙΟΣ ΚΟΤΡΩΝΙΑΣ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 xml:space="preserve">(Αντιπρόεδρος της Επιτροπής): </w:t>
      </w:r>
      <w:r w:rsidRPr="00175501">
        <w:rPr>
          <w:rFonts w:ascii="Calibri" w:hAnsi="Calibri" w:cs="Calibri"/>
          <w:color w:val="000000"/>
          <w:sz w:val="22"/>
          <w:szCs w:val="22"/>
        </w:rPr>
        <w:t>Το</w:t>
      </w:r>
      <w:r w:rsidR="00305121">
        <w:rPr>
          <w:rFonts w:ascii="Calibri" w:hAnsi="Calibri" w:cs="Calibri"/>
          <w:color w:val="000000"/>
          <w:sz w:val="22"/>
          <w:szCs w:val="22"/>
        </w:rPr>
        <w:t>ν</w:t>
      </w:r>
      <w:r w:rsidRPr="00175501">
        <w:rPr>
          <w:rFonts w:ascii="Calibri" w:hAnsi="Calibri" w:cs="Calibri"/>
          <w:color w:val="000000"/>
          <w:sz w:val="22"/>
          <w:szCs w:val="22"/>
        </w:rPr>
        <w:t xml:space="preserve"> λόγο έχει ο κ. </w:t>
      </w:r>
      <w:bookmarkStart w:id="3" w:name="_Hlk232672073"/>
      <w:r w:rsidRPr="00175501">
        <w:rPr>
          <w:rFonts w:ascii="Calibri" w:hAnsi="Calibri" w:cs="Calibri"/>
          <w:color w:val="000000"/>
          <w:sz w:val="22"/>
          <w:szCs w:val="22"/>
        </w:rPr>
        <w:t>Κόκκαλης</w:t>
      </w:r>
      <w:bookmarkEnd w:id="3"/>
      <w:r w:rsidRPr="00175501">
        <w:rPr>
          <w:rFonts w:ascii="Calibri" w:hAnsi="Calibri" w:cs="Calibri"/>
          <w:color w:val="000000"/>
          <w:sz w:val="22"/>
          <w:szCs w:val="22"/>
        </w:rPr>
        <w:t>.</w:t>
      </w:r>
    </w:p>
    <w:p w14:paraId="0D1478CA"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ΒΑΣΙΛΕΙΟΣ ΚΟΚΚΑΛΗΣ (Ειδικός Αγορητής της Κ.Ο. ΣΥΝΑΣΠΙΣΜΟΣ ΡΙΖΟΣΠΑΣΤΙΚΗΣ ΑΡΙΣΤΕΡΑΣ - ΠΡΟΟΔΕΥΤΙΚΗ ΣΥΜΜΑΧΙΑ):</w:t>
      </w:r>
      <w:r w:rsidRPr="00175501">
        <w:rPr>
          <w:rFonts w:ascii="Calibri" w:hAnsi="Calibri" w:cs="Calibri"/>
          <w:color w:val="000000"/>
          <w:sz w:val="22"/>
          <w:szCs w:val="22"/>
        </w:rPr>
        <w:t xml:space="preserve"> Θεωρώ, ότι αυτό που κάνει αυτή τη στιγμή η πλειοψηφία είναι απαράδεκτο. 127 άρθρα, γιατί τέτοια βιασύνη, τι νομοθέτηση είναι αυτή; </w:t>
      </w:r>
      <w:r w:rsidRPr="00175501">
        <w:rPr>
          <w:rFonts w:ascii="Calibri" w:hAnsi="Calibri" w:cs="Calibri"/>
          <w:color w:val="000000"/>
          <w:sz w:val="22"/>
          <w:szCs w:val="22"/>
        </w:rPr>
        <w:lastRenderedPageBreak/>
        <w:t xml:space="preserve">Εισάγονται κρίσιμα θέματα, για το χρέος, για τον εξωδικαστικό μηχανισμό, για τις περιουσίες των πολιτών. Αμέσως μετά τους φορείς η κατ’ άρθρων; Γιατί να μην πάνε την άλλη βδομάδα, μπορείτε να αιτιολογήσετε λίγο αυτή την κατεπείγουσα διαδικασία; Θα περιμένω. </w:t>
      </w:r>
    </w:p>
    <w:p w14:paraId="656AA4CA"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ΓΕΩΡΓΙΟΣ ΚΟΤΡΩΝΙΑΣ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 xml:space="preserve">(Αντιπρόεδρος της Επιτροπής): </w:t>
      </w:r>
      <w:r w:rsidRPr="00175501">
        <w:rPr>
          <w:rFonts w:ascii="Calibri" w:hAnsi="Calibri" w:cs="Calibri"/>
          <w:color w:val="000000"/>
          <w:sz w:val="22"/>
          <w:szCs w:val="22"/>
        </w:rPr>
        <w:t xml:space="preserve">Με δεδομένη αυτή τη κατάσταση, προχωράμε τώρα και θα ήθελα οι Εισηγητές και οι Ειδικοί Αγορητές να προτείνουν τους φορείς που επιθυμούν να κληθούν στην επόμενη συνεδρίαση. Θα παρακαλούσα οι προτάσεις να υποβληθούν και στη Γραμματεία γραπτώς. </w:t>
      </w:r>
    </w:p>
    <w:p w14:paraId="4740B731" w14:textId="12A4E6DB"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Το</w:t>
      </w:r>
      <w:r w:rsidR="00D62147">
        <w:rPr>
          <w:rFonts w:ascii="Calibri" w:hAnsi="Calibri" w:cs="Calibri"/>
          <w:color w:val="000000"/>
          <w:sz w:val="22"/>
          <w:szCs w:val="22"/>
        </w:rPr>
        <w:t>ν</w:t>
      </w:r>
      <w:r w:rsidRPr="00175501">
        <w:rPr>
          <w:rFonts w:ascii="Calibri" w:hAnsi="Calibri" w:cs="Calibri"/>
          <w:color w:val="000000"/>
          <w:sz w:val="22"/>
          <w:szCs w:val="22"/>
        </w:rPr>
        <w:t xml:space="preserve"> λόγο έχει ο κ. Μπαραλιάκος. </w:t>
      </w:r>
    </w:p>
    <w:p w14:paraId="18C0BC87" w14:textId="5B39190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ΞΕΝΟΦΩΝ (ΦΩΝΤΑΣ) ΜΠΑΡΑΛΙΑΚΟΣ (Εισηγητής της Πλειοψηφίας):</w:t>
      </w:r>
      <w:r w:rsidRPr="00175501">
        <w:rPr>
          <w:rFonts w:ascii="Calibri" w:hAnsi="Calibri" w:cs="Calibri"/>
          <w:color w:val="000000"/>
          <w:sz w:val="22"/>
          <w:szCs w:val="22"/>
        </w:rPr>
        <w:t xml:space="preserve"> Ευχαριστώ, κύριε Πρόεδρε. Προτείνουμε τους παρακάτω φορείς, το Οικονομικό Επιμελητήριο Ελλάδος, την Πανελλήνια Ομοσπονδία Φοροτεχνικών Ελεύθερων Επαγγελματιών (ΠΟΦΕΕ), την Πανελλήνια Ομοσπονδία Ιδιοκτητών Ακινήτων (ΠΟΜΙΔΑ), την Ομοσπονδία Συλλόγων Υπουργείου Οικονομικών, την Πανελλήνια Ομοσπονδία Αστυνομικών Υπαλλήλων, την Πανελλήνια Ένωση Αναπήρων Αξιωματικών Ειρηνικής Περιόδου Ενόπλων Δυνάμεων, τη Διαρκή Επιστημονική Επιτροπή για την Αρωγή στην Φορολογική Πολιτική, τον Λογιστικό Σύλλογο Αθηνών, τον ΟΠΑΠ </w:t>
      </w:r>
      <w:r w:rsidRPr="00175501">
        <w:rPr>
          <w:rFonts w:ascii="Calibri" w:hAnsi="Calibri" w:cs="Calibri"/>
          <w:color w:val="000000"/>
          <w:sz w:val="22"/>
          <w:szCs w:val="22"/>
          <w:lang w:val="en-US"/>
        </w:rPr>
        <w:t>Allwyn</w:t>
      </w:r>
      <w:r w:rsidRPr="00175501">
        <w:rPr>
          <w:rFonts w:ascii="Calibri" w:hAnsi="Calibri" w:cs="Calibri"/>
          <w:color w:val="000000"/>
          <w:sz w:val="22"/>
          <w:szCs w:val="22"/>
        </w:rPr>
        <w:t xml:space="preserve">, την Επιτροπή Εποπτείας και Ελέγχου Παιγνίων, την ΕΤΑΔ, την Ένωση Ελεγκτών Εναέριας Κυκλοφορίας Ελλάδος, την Κεντρική Ένωση Επιμελητηρίων και την Πανελλήνια Ομοσπονδία Αξιωματικών Αστυνομίας. </w:t>
      </w:r>
    </w:p>
    <w:p w14:paraId="350D45D5" w14:textId="38820799"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ΓΕΩΡΓΙΟΣ ΚΟΤΡΩΝΙΑΣ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 xml:space="preserve">(Αντιπρόεδρος της Επιτροπής): </w:t>
      </w:r>
      <w:bookmarkStart w:id="4" w:name="_Hlk232673275"/>
      <w:r w:rsidRPr="00175501">
        <w:rPr>
          <w:rFonts w:ascii="Calibri" w:hAnsi="Calibri" w:cs="Calibri"/>
          <w:color w:val="000000"/>
          <w:sz w:val="22"/>
          <w:szCs w:val="22"/>
        </w:rPr>
        <w:t>Το</w:t>
      </w:r>
      <w:r w:rsidR="00D62147">
        <w:rPr>
          <w:rFonts w:ascii="Calibri" w:hAnsi="Calibri" w:cs="Calibri"/>
          <w:color w:val="000000"/>
          <w:sz w:val="22"/>
          <w:szCs w:val="22"/>
        </w:rPr>
        <w:t>ν</w:t>
      </w:r>
      <w:r w:rsidRPr="00175501">
        <w:rPr>
          <w:rFonts w:ascii="Calibri" w:hAnsi="Calibri" w:cs="Calibri"/>
          <w:color w:val="000000"/>
          <w:sz w:val="22"/>
          <w:szCs w:val="22"/>
        </w:rPr>
        <w:t xml:space="preserve"> λόγο έχει ο κ. </w:t>
      </w:r>
      <w:bookmarkEnd w:id="4"/>
      <w:r w:rsidRPr="00175501">
        <w:rPr>
          <w:rFonts w:ascii="Calibri" w:hAnsi="Calibri" w:cs="Calibri"/>
          <w:color w:val="000000"/>
          <w:sz w:val="22"/>
          <w:szCs w:val="22"/>
        </w:rPr>
        <w:t xml:space="preserve">Παρασκευόπουλος. </w:t>
      </w:r>
    </w:p>
    <w:p w14:paraId="593CDE75"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ΠΑΡΑΣΚΕΥΑΣ (ΠΑΡΙΣ) ΚΟΥΚΟΥΛΟΠΟΥΛΟΣ (Εισηγητής της Μειοψηφίας):</w:t>
      </w:r>
      <w:r w:rsidRPr="00175501">
        <w:rPr>
          <w:rFonts w:ascii="Calibri" w:hAnsi="Calibri" w:cs="Calibri"/>
          <w:color w:val="000000"/>
          <w:sz w:val="22"/>
          <w:szCs w:val="22"/>
        </w:rPr>
        <w:t xml:space="preserve"> Ευχαριστώ, κύριε Πρόεδρε. Η ΑΣΠΕ, η Ανώτατη Συνομοσπονδία Πολυτέκνων Ελλάδος και αντίστοιχα και των Τριτέκνων, η ΟΠΟΤΤΕ, η ΕΘΕΑΣ, Εθνική Ένωση Αγροτικών Συνεταιρισμών, η ΑΑΔΕ, το Υπερταμείο, η Ελληνική Εταιρεία Συμμετοχών και Περιουσίας, η ΟΤΥΕ, οι Τελωνειακοί Υπάλληλοι δηλαδή, η ΕΣΑμεΑ, η Πανελλήνια Ομοσπονδία Ακινήτων ΠΟΜΙΔΑ, Ανώτατη Γενική Συνομοσπονδία Συνταξιούχων Ελλάδας, η αντίστοιχη Γενική Συνομοσπονδία Επαγγελματιών Βιοτεχνών ΓΣΕΒΕΕ, η Κεντρική Ένωση Επιμελητηρίων, η Συνομοσπονδία Εμπορίου ΕΣΕΕ, το Επαγγελματικό Επιμελητήριο Αθηνών και το Βιοτεχνικό Αθηνών, η ΠΟΦΕΕ, η Πανελλήνια Ομοσπονδία Φοροτεχνικών, η ΠΟΛ, η Πανελλήνια Ομοσπονδία Λογιστών, η Επιτροπή Εποπτείας και Ελέγχου Παιγνίων και η Πανελλήνια Ομοσπονδία Εργαζομένων Δημοσίων Οικονομικών Υπηρεσιών (ΠΟΕ ΔΥΟ). </w:t>
      </w:r>
    </w:p>
    <w:p w14:paraId="0F2F25CB" w14:textId="6F6A3B31"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ΓΕΩΡΓΙΟΣ ΚΟΤΡΩΝΙΑΣ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 xml:space="preserve">(Αντιπρόεδρος της Επιτροπής): </w:t>
      </w:r>
      <w:r w:rsidRPr="00175501">
        <w:rPr>
          <w:rFonts w:ascii="Calibri" w:hAnsi="Calibri" w:cs="Calibri"/>
          <w:color w:val="000000"/>
          <w:sz w:val="22"/>
          <w:szCs w:val="22"/>
        </w:rPr>
        <w:t>Το</w:t>
      </w:r>
      <w:r w:rsidR="00D62147">
        <w:rPr>
          <w:rFonts w:ascii="Calibri" w:hAnsi="Calibri" w:cs="Calibri"/>
          <w:color w:val="000000"/>
          <w:sz w:val="22"/>
          <w:szCs w:val="22"/>
        </w:rPr>
        <w:t>ν</w:t>
      </w:r>
      <w:r w:rsidRPr="00175501">
        <w:rPr>
          <w:rFonts w:ascii="Calibri" w:hAnsi="Calibri" w:cs="Calibri"/>
          <w:color w:val="000000"/>
          <w:sz w:val="22"/>
          <w:szCs w:val="22"/>
        </w:rPr>
        <w:t xml:space="preserve"> λόγο έχει ο κ. Κόκκαλης. </w:t>
      </w:r>
    </w:p>
    <w:p w14:paraId="1EC996D1"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ΒΑΣΙΛΕΙΟΣ ΚΟΚΚΑΛΗΣ (Ειδικός Αγορητής της Κ.Ο. ΣΥΝΑΣΠΙΣΜΟΣ ΡΙΖΟΣΠΑΣΤΙΚΗΣ ΑΡΙΣΤΕΡΑΣ - ΠΡΟΟΔΕΥΤΙΚΗ ΣΥΜΜΑΧΙΑ):</w:t>
      </w:r>
      <w:r w:rsidRPr="00175501">
        <w:rPr>
          <w:rFonts w:ascii="Calibri" w:hAnsi="Calibri" w:cs="Calibri"/>
          <w:color w:val="000000"/>
          <w:sz w:val="22"/>
          <w:szCs w:val="22"/>
        </w:rPr>
        <w:t xml:space="preserve"> Προτείνουμε το Σωματείο Επιστημονικού Προσωπικού της Ανεξάρτητης Αρχής Προστασίας Δεδομένων Προσωπικού Χαρακτήρα, την Ομοσπονδία Εργαζομένων Ανεξάρτητων Αρχών, το Σύλλογο Προστασίας Υπερχρεωμένων Νοικοκυριών και Επιχειρήσεων (ΣΥΠΥΝΕ), τον Σύνδεσμο Εισαγωγέων Αντιπροσώπων Αυτοκινήτων, το Εμπορικό και Βιομηχανικό Επιμελητήριο Αθηνών, το Βιοτεχνικό Επιμελητήριο Αθήνας, την Ειδική Γραμματεία Διαχείρισης Ιδιωτικού Χρέους, την Ανεξάρτητη Αρχή Δημοσίων Εσόδων, τον ΕΦΚΑ, το Ενιαίο Δίκτυο Συνταξιούχων, την Πανελλήνια Ένωση Συνταξιούχων, την Πανελλήνια Ομοσπονδία Φοροτεχνικών Ελευθέρων Επαγγελματιών, την Επιτροπή Εποπτείας και Ελέγχου Παιγνίων, την Ομοσπονδία Συλλόγων Εργαζομένων Τυχερών Παιχνιδιών, την Εταιρεία Ακινήτων Δημοσίου (ΕΤΑΔ), την ΕΚΠΟΙΖΩ, πρέπει οπωσδήποτε να έρθει μια Καταναλωτική Οργάνωση, την </w:t>
      </w:r>
      <w:r w:rsidRPr="00175501">
        <w:rPr>
          <w:rFonts w:ascii="Calibri" w:hAnsi="Calibri" w:cs="Calibri"/>
          <w:color w:val="000000"/>
          <w:sz w:val="22"/>
          <w:szCs w:val="22"/>
          <w:lang w:val="en-US"/>
        </w:rPr>
        <w:t>Greenpeace</w:t>
      </w:r>
      <w:r w:rsidRPr="00175501">
        <w:rPr>
          <w:rFonts w:ascii="Calibri" w:hAnsi="Calibri" w:cs="Calibri"/>
          <w:color w:val="000000"/>
          <w:sz w:val="22"/>
          <w:szCs w:val="22"/>
        </w:rPr>
        <w:t xml:space="preserve">, την </w:t>
      </w:r>
      <w:r w:rsidRPr="00175501">
        <w:rPr>
          <w:rFonts w:ascii="Calibri" w:hAnsi="Calibri" w:cs="Calibri"/>
          <w:color w:val="000000"/>
          <w:sz w:val="22"/>
          <w:szCs w:val="22"/>
          <w:lang w:val="en-US"/>
        </w:rPr>
        <w:t>WWF</w:t>
      </w:r>
      <w:r w:rsidRPr="00175501">
        <w:rPr>
          <w:rFonts w:ascii="Calibri" w:hAnsi="Calibri" w:cs="Calibri"/>
          <w:color w:val="000000"/>
          <w:sz w:val="22"/>
          <w:szCs w:val="22"/>
        </w:rPr>
        <w:t xml:space="preserve"> </w:t>
      </w:r>
      <w:r w:rsidRPr="00175501">
        <w:rPr>
          <w:rFonts w:ascii="Calibri" w:hAnsi="Calibri" w:cs="Calibri"/>
          <w:color w:val="000000"/>
          <w:sz w:val="22"/>
          <w:szCs w:val="22"/>
          <w:lang w:val="en-US"/>
        </w:rPr>
        <w:t>Hellas</w:t>
      </w:r>
      <w:r w:rsidRPr="00175501">
        <w:rPr>
          <w:rFonts w:ascii="Calibri" w:hAnsi="Calibri" w:cs="Calibri"/>
          <w:color w:val="000000"/>
          <w:sz w:val="22"/>
          <w:szCs w:val="22"/>
        </w:rPr>
        <w:t xml:space="preserve">, την Ανώτατη Διοίκηση </w:t>
      </w:r>
      <w:r w:rsidRPr="00175501">
        <w:rPr>
          <w:rFonts w:ascii="Calibri" w:hAnsi="Calibri" w:cs="Calibri"/>
          <w:color w:val="000000"/>
          <w:sz w:val="22"/>
          <w:szCs w:val="22"/>
        </w:rPr>
        <w:lastRenderedPageBreak/>
        <w:t xml:space="preserve">Ενώσεων Δημοσίων Υπαλλήλων, την ΑΔΕΔΥ, τον Συνήγορο του Πολίτη, το Υπερταμείο και το Σύλλογο Εργαζομένων στον Συνήγορο του Πολίτη. </w:t>
      </w:r>
    </w:p>
    <w:p w14:paraId="36ABA100" w14:textId="70817504"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ΓΕΩΡΓΙΟΣ ΚΟΤΡΩΝΙΑΣ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 xml:space="preserve">(Αντιπρόεδρος της Επιτροπής): </w:t>
      </w:r>
      <w:r w:rsidRPr="00175501">
        <w:rPr>
          <w:rFonts w:ascii="Calibri" w:hAnsi="Calibri" w:cs="Calibri"/>
          <w:color w:val="000000"/>
          <w:sz w:val="22"/>
          <w:szCs w:val="22"/>
        </w:rPr>
        <w:t>Το</w:t>
      </w:r>
      <w:r w:rsidR="00276A1C">
        <w:rPr>
          <w:rFonts w:ascii="Calibri" w:hAnsi="Calibri" w:cs="Calibri"/>
          <w:color w:val="000000"/>
          <w:sz w:val="22"/>
          <w:szCs w:val="22"/>
        </w:rPr>
        <w:t>ν</w:t>
      </w:r>
      <w:r w:rsidRPr="00175501">
        <w:rPr>
          <w:rFonts w:ascii="Calibri" w:hAnsi="Calibri" w:cs="Calibri"/>
          <w:color w:val="000000"/>
          <w:sz w:val="22"/>
          <w:szCs w:val="22"/>
        </w:rPr>
        <w:t xml:space="preserve"> λόγο έχει ο κ. Τσοκάνης. </w:t>
      </w:r>
    </w:p>
    <w:p w14:paraId="02F100AB" w14:textId="77777777" w:rsidR="005F577F"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ΧΡΗΣΤΟΣ ΤΣΟΚΑΝΗΣ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w:t>
      </w:r>
      <w:r w:rsidR="005F577F">
        <w:rPr>
          <w:rFonts w:ascii="Calibri" w:hAnsi="Calibri" w:cs="Calibri"/>
          <w:b/>
          <w:bCs/>
          <w:color w:val="000000"/>
          <w:sz w:val="22"/>
          <w:szCs w:val="22"/>
        </w:rPr>
        <w:t>Ειδικός Αγορητής της Κ.Ο. του ΚΟΜΜΟΥΝΙΣΤΙΚΟΥ ΚΟΜΜΑΤΟΣ ΕΛΛΑΔΑΣ</w:t>
      </w:r>
      <w:r w:rsidRPr="00175501">
        <w:rPr>
          <w:rFonts w:ascii="Calibri" w:hAnsi="Calibri" w:cs="Calibri"/>
          <w:b/>
          <w:bCs/>
          <w:color w:val="000000"/>
          <w:sz w:val="22"/>
          <w:szCs w:val="22"/>
        </w:rPr>
        <w:t>):</w:t>
      </w:r>
      <w:r w:rsidRPr="00175501">
        <w:rPr>
          <w:rFonts w:ascii="Calibri" w:hAnsi="Calibri" w:cs="Calibri"/>
          <w:color w:val="000000"/>
          <w:sz w:val="22"/>
          <w:szCs w:val="22"/>
        </w:rPr>
        <w:t xml:space="preserve"> Ευχαριστώ, κύριε Πρόεδρε. </w:t>
      </w:r>
    </w:p>
    <w:p w14:paraId="714C4501" w14:textId="52B493BF" w:rsidR="00DD4968" w:rsidRPr="00175501" w:rsidRDefault="005F577F" w:rsidP="00175501">
      <w:pPr>
        <w:spacing w:line="276" w:lineRule="auto"/>
        <w:ind w:firstLine="709"/>
        <w:contextualSpacing/>
        <w:jc w:val="both"/>
        <w:rPr>
          <w:rFonts w:ascii="Calibri" w:hAnsi="Calibri" w:cs="Calibri"/>
          <w:color w:val="000000"/>
          <w:sz w:val="22"/>
          <w:szCs w:val="22"/>
        </w:rPr>
      </w:pPr>
      <w:r>
        <w:rPr>
          <w:rFonts w:ascii="Calibri" w:hAnsi="Calibri" w:cs="Calibri"/>
          <w:color w:val="000000"/>
          <w:sz w:val="22"/>
          <w:szCs w:val="22"/>
        </w:rPr>
        <w:t>Ε</w:t>
      </w:r>
      <w:r w:rsidR="00DD4968" w:rsidRPr="00175501">
        <w:rPr>
          <w:rFonts w:ascii="Calibri" w:hAnsi="Calibri" w:cs="Calibri"/>
          <w:color w:val="000000"/>
          <w:sz w:val="22"/>
          <w:szCs w:val="22"/>
        </w:rPr>
        <w:t xml:space="preserve">μείς θα προτείνουμε δύο φορείς, ελπίζω να εισακουστεί και στο Προεδρείο η σοβαρότητα της κατάστασης για την ανάγκη να είναι, ο πρώτος φορέας είναι η Ομοσπονδία Συλλόγων Υπαλλήλων Υπουργείου Ανάπτυξης και Φορέων του Δημόσιου Τομέα, ο δεύτερος φορέας καλείται από το κόμμα μας, ακριβώς γιατί μέσα από το νομοσχέδιο, σε σοβαρά του άρθρα, βάζει το ζήτημα των 72 δόσεων και θίγει σοβαρές πλευρές του εξωδικαστικού συμβιβασμού. Και επειδή θεωρούμε ότι πρέπει να υπάρχει τοποθέτηση από μία Ομοσπονδία για ένα ζήτημα που απασχολεί χιλιάδες νοικοκυριά, γιατί έχουν φορτωθεί στις πλάτες τους δάνεια που ήταν στεγαστικές επιχορηγήσεις και θεωρούμε ότι πρέπει να έρθουν να αναδείξουν το ζήτημα και μέσα σε μια Επιτροπή, όπως λέει η Εισήγηση, ασχολείται με τη διευκόλυνση και τη διεκπεραίωση και την ελάφρυνση των οφειλετών, φύκια για μεταξωτές κορδέλες, θα τα πούμε αργότερα, καλούμε την Παμποντιακή Ομοσπονδία Ελλάδας, να παρευρεθεί στην αυριανή συνεδρίαση και δεν νομίζω να μας φέρετε αντίδραση, γιατί ακριβώς γύρω στα 30 με 40 χιλιάδες νοικοκυριά έχουν φορτωθεί με τη μορφή δανεισμού τις επιχορηγήσεις που κανονικά έπρεπε το ελληνικό δημόσιο δεκαετίες τώρα να τους δώσει δωρεάν και να εποπτεύει ότι πράγματι χορηγήθηκαν και όχι να απαιτεί και να πλειστηριάζει κλπ.. </w:t>
      </w:r>
    </w:p>
    <w:p w14:paraId="1600268F"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Μία παρατήρηση, δεν τοποθετηθήκαμε για τους χρόνους, γιατί ακριβώς πιστεύουμε, ότι δεν πρόκειται να υπήρχε και αλλαγή από πλευράς του Προεδρείου. Καταλαβαίνουμε τη βιασύνη της κυβέρνησης, είναι προεκλογικού χαρακτήρα το νομοσχέδιο, όποτε θέλετε όσο μπορείτε πιο γρήγορα να το προχωρήσετε. Από εκεί και πέρα, τουλάχιστον, όμως, θα μπορούσε η αυριανή συνεδρίαση η δεύτερη να πήγαινε λίγο πιο μετά το απόγευμα λέμε στο Προεδρείο, να μην είναι η μια συνέχεια της άλλης. </w:t>
      </w:r>
    </w:p>
    <w:p w14:paraId="1ED404B5"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Σας ευχαριστώ. </w:t>
      </w:r>
    </w:p>
    <w:p w14:paraId="46C5558A" w14:textId="71F5809D"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ΓΕΩΡΓΙΟΣ ΚΟΤΡΩΝΙΑΣ</w:t>
      </w:r>
      <w:r w:rsidRPr="00175501">
        <w:rPr>
          <w:rFonts w:ascii="Calibri" w:hAnsi="Calibri" w:cs="Calibri"/>
          <w:color w:val="000000"/>
          <w:sz w:val="22"/>
          <w:szCs w:val="22"/>
        </w:rPr>
        <w:t xml:space="preserve"> </w:t>
      </w:r>
      <w:r w:rsidRPr="00175501">
        <w:rPr>
          <w:rFonts w:ascii="Calibri" w:hAnsi="Calibri" w:cs="Calibri"/>
          <w:b/>
          <w:bCs/>
          <w:color w:val="000000"/>
          <w:sz w:val="22"/>
          <w:szCs w:val="22"/>
        </w:rPr>
        <w:t xml:space="preserve">(Αντιπρόεδρος της Επιτροπής): </w:t>
      </w:r>
      <w:r w:rsidRPr="00175501">
        <w:rPr>
          <w:rFonts w:ascii="Calibri" w:hAnsi="Calibri" w:cs="Calibri"/>
          <w:color w:val="000000"/>
          <w:sz w:val="22"/>
          <w:szCs w:val="22"/>
        </w:rPr>
        <w:t>Το</w:t>
      </w:r>
      <w:r w:rsidR="00017A31">
        <w:rPr>
          <w:rFonts w:ascii="Calibri" w:hAnsi="Calibri" w:cs="Calibri"/>
          <w:color w:val="000000"/>
          <w:sz w:val="22"/>
          <w:szCs w:val="22"/>
        </w:rPr>
        <w:t>ν</w:t>
      </w:r>
      <w:r w:rsidRPr="00175501">
        <w:rPr>
          <w:rFonts w:ascii="Calibri" w:hAnsi="Calibri" w:cs="Calibri"/>
          <w:color w:val="000000"/>
          <w:sz w:val="22"/>
          <w:szCs w:val="22"/>
        </w:rPr>
        <w:t xml:space="preserve"> λόγο έχει ο κ. Βιλιάρδος. </w:t>
      </w:r>
    </w:p>
    <w:p w14:paraId="1B6F7B68" w14:textId="016465A3"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 xml:space="preserve">ΒΑΣΙΛΕΙΟΣ ΒΙΛΙΑΡΔΟΣ (Ειδικός Αγορητής της Κ.Ο. </w:t>
      </w:r>
      <w:r w:rsidR="005F577F">
        <w:rPr>
          <w:rFonts w:ascii="Calibri" w:hAnsi="Calibri" w:cs="Calibri"/>
          <w:b/>
          <w:bCs/>
          <w:color w:val="000000"/>
          <w:sz w:val="22"/>
          <w:szCs w:val="22"/>
        </w:rPr>
        <w:t>«</w:t>
      </w:r>
      <w:r w:rsidRPr="00175501">
        <w:rPr>
          <w:rFonts w:ascii="Calibri" w:hAnsi="Calibri" w:cs="Calibri"/>
          <w:b/>
          <w:bCs/>
          <w:color w:val="000000"/>
          <w:sz w:val="22"/>
          <w:szCs w:val="22"/>
        </w:rPr>
        <w:t>ΕΛΛΗΝΙΚΗ ΛΥΣΗ - ΚΥΡΙΑΚΟΣ ΒΕΛΟΠΟΥΛΟΣ</w:t>
      </w:r>
      <w:r w:rsidR="005F577F">
        <w:rPr>
          <w:rFonts w:ascii="Calibri" w:hAnsi="Calibri" w:cs="Calibri"/>
          <w:b/>
          <w:bCs/>
          <w:color w:val="000000"/>
          <w:sz w:val="22"/>
          <w:szCs w:val="22"/>
        </w:rPr>
        <w:t>»</w:t>
      </w:r>
      <w:r w:rsidRPr="00175501">
        <w:rPr>
          <w:rFonts w:ascii="Calibri" w:hAnsi="Calibri" w:cs="Calibri"/>
          <w:color w:val="000000"/>
          <w:sz w:val="22"/>
          <w:szCs w:val="22"/>
        </w:rPr>
        <w:t>): Ευχαριστώ πολύ, κύριε Πρόεδρε. Δεν έχει βέβαια ιδιαίτερο νόημα, γιατί φαντάζομαι, ότι οι περισσότεροι δεν θα προλάβουν καν να έρθουν μέχρι αύριο από τους φορείς. Αυτή η διαδικασία του αποφασίζουμε και διατάζουμε κάποια στιγμή θα πρέπει να τελειώσει, θα τους προτείνω, όμως, για λόγους τάξης. Η Εθνική Συνομοσπονδία Ενώσεων Προστασίας Πολιτών Καταναλωτών Δανειοληπτών, Ένωση Υπαλλήλων Πυροσβεστικού Σώματος Δωδεκανήσου, Σύλλογος Δανειοληπτών και Προστασίας Καταναλωτών Βορείου Ελλάδος, Επιτροπή Πρωτοβουλίας Δανειοληπτών Ελβετικού Φράγκου Συσπείρωση και Δράση, ΑΑΔΕ, Εμπορικό και Βιομηχανικό Επιμελητήριο Αθηνών, το Επαγγελματικό Επιμελητήριο Αθηνών, Εθνική Συνομοσπονδία Εμπορίου Ελλάδος (ΕΣΕΕ), η Πανελλήνια Ομοσπονδία Εστιατορικών και Συναφών Επαγγελμάτων, Σύνδεσμος Ανωνύμων Εταιρειών και ΕΠΕ, Ομοσπονδία Τελωνειακών Υπαλλήλων Ελλάδος, Πανελλήνια Ομοσπονδία Φοροτεχνικών Ελευθέρων Επαγγελματιών,</w:t>
      </w:r>
      <w:r w:rsidR="003C5BE7">
        <w:rPr>
          <w:rFonts w:ascii="Calibri" w:hAnsi="Calibri" w:cs="Calibri"/>
          <w:color w:val="000000"/>
          <w:sz w:val="22"/>
          <w:szCs w:val="22"/>
        </w:rPr>
        <w:t xml:space="preserve"> </w:t>
      </w:r>
      <w:r w:rsidRPr="00175501">
        <w:rPr>
          <w:rFonts w:ascii="Calibri" w:hAnsi="Calibri" w:cs="Calibri"/>
          <w:color w:val="000000"/>
          <w:sz w:val="22"/>
          <w:szCs w:val="22"/>
        </w:rPr>
        <w:t xml:space="preserve">Ένωση Φοροτεχνικών Ελευθέρων Επαγγελματιών, Οικονομική και Κοινωνική Επιτροπή της Ελλάδος, η Γενική Συνομοσπονδία Επαγγελματιών Βιοτεχνών Εμπόρων Ελλάδος, ΕΘΕΑΣ. Ανώτατη Γενική Συνομοσπονδία </w:t>
      </w:r>
      <w:r w:rsidRPr="00175501">
        <w:rPr>
          <w:rFonts w:ascii="Calibri" w:hAnsi="Calibri" w:cs="Calibri"/>
          <w:color w:val="000000"/>
          <w:sz w:val="22"/>
          <w:szCs w:val="22"/>
        </w:rPr>
        <w:lastRenderedPageBreak/>
        <w:t>Συνταξιούχων Ελλάδος, Υπερταμείο, Πανελλήνιος Σύλλογος Προστασίας Ενοικιαστών και Ελεγκτές Εναέριας Κυκλοφορίας.</w:t>
      </w:r>
    </w:p>
    <w:p w14:paraId="534B553E" w14:textId="77777777" w:rsidR="00DD4968" w:rsidRPr="00175501" w:rsidRDefault="00DD4968" w:rsidP="00175501">
      <w:pPr>
        <w:spacing w:line="276" w:lineRule="auto"/>
        <w:ind w:firstLine="709"/>
        <w:contextualSpacing/>
        <w:jc w:val="both"/>
        <w:rPr>
          <w:rFonts w:ascii="Calibri" w:hAnsi="Calibri" w:cs="Calibri"/>
          <w:sz w:val="22"/>
          <w:szCs w:val="22"/>
        </w:rPr>
      </w:pPr>
    </w:p>
    <w:p w14:paraId="4CB174D4" w14:textId="7CC78608" w:rsidR="00DD4968" w:rsidRPr="00175501" w:rsidRDefault="00DD4968" w:rsidP="00175501">
      <w:pPr>
        <w:spacing w:line="276" w:lineRule="auto"/>
        <w:ind w:firstLine="709"/>
        <w:contextualSpacing/>
        <w:jc w:val="both"/>
        <w:rPr>
          <w:rFonts w:ascii="Calibri" w:hAnsi="Calibri" w:cs="Calibri"/>
          <w:sz w:val="22"/>
          <w:szCs w:val="22"/>
        </w:rPr>
      </w:pPr>
      <w:bookmarkStart w:id="5" w:name="_Hlk232673257"/>
      <w:r w:rsidRPr="00175501">
        <w:rPr>
          <w:rFonts w:ascii="Calibri" w:hAnsi="Calibri" w:cs="Calibri"/>
          <w:b/>
          <w:bCs/>
          <w:sz w:val="22"/>
          <w:szCs w:val="22"/>
        </w:rPr>
        <w:t xml:space="preserve">ΓΕΩΡΓΙΟΣ ΚΟΡΤΩΝΙΑΣ (Αντιπρόεδρος της Επιτροπής): </w:t>
      </w:r>
      <w:bookmarkEnd w:id="5"/>
      <w:r w:rsidRPr="00175501">
        <w:rPr>
          <w:rFonts w:ascii="Calibri" w:hAnsi="Calibri" w:cs="Calibri"/>
          <w:sz w:val="22"/>
          <w:szCs w:val="22"/>
        </w:rPr>
        <w:t>Ευχαριστώ, κ. Βιλιάρδο. Τον λόγο έχει ο Ειδικός Αγορητής της Κ.Ο. «ΠΛΕΥΣΗ ΕΛΕΥΘΕΡΙΑΣ - ΖΩΗ ΚΩΝΣΤΑΝΤΟΠΟΥΛΟΥ» ο κ. Καζαμίας.</w:t>
      </w:r>
    </w:p>
    <w:p w14:paraId="4EDBC56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 xml:space="preserve">ΑΛΕΞΑΝΔΡΟΣ ΚΑΖΑΜΙΑΣ (Ειδικός Αγορητής της Κ.Ο. «ΠΛΕΥΣΗ ΕΛΕΥΘΕΡΙΑΣ – ΖΩΗ ΚΩΝΣΤΑΝΤΟΠΟΥΛΟΥ»): </w:t>
      </w:r>
      <w:r w:rsidRPr="00175501">
        <w:rPr>
          <w:rFonts w:ascii="Calibri" w:hAnsi="Calibri" w:cs="Calibri"/>
          <w:sz w:val="22"/>
          <w:szCs w:val="22"/>
        </w:rPr>
        <w:t>Ευχαριστώ, κύριε Πρόεδρε.</w:t>
      </w:r>
    </w:p>
    <w:p w14:paraId="6030E738" w14:textId="03B40401"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Και, εμείς θεωρούμε ότι ο χρόνος από τώρα, μέχρι να έλθουν οι φορείς αύριο στη  συνεδρίαση στις 10 π.μ. το πρωί, είναι πολύ σύντομος και αμφιβάλλουμε, αν θα μπορέσουν αρκετοί φορείς να συμμετάσχουν. Σε κάθε περίπτωση η «ΠΛΕΥΣΗ ΕΛΕΥΘΕΡΙΑΣ» θέλει να προσκαλέσει τους εξής φορείς: Την ΑΔΕΔΥ, τη Γενική Συνομοσπονδία Επαγγελματιών Βιοτεχνών Εμπόρων Ελλάδος</w:t>
      </w:r>
      <w:r w:rsidR="003C5BE7">
        <w:rPr>
          <w:rFonts w:ascii="Calibri" w:hAnsi="Calibri" w:cs="Calibri"/>
          <w:sz w:val="22"/>
          <w:szCs w:val="22"/>
        </w:rPr>
        <w:t xml:space="preserve">, </w:t>
      </w:r>
      <w:r w:rsidRPr="00175501">
        <w:rPr>
          <w:rFonts w:ascii="Calibri" w:hAnsi="Calibri" w:cs="Calibri"/>
          <w:sz w:val="22"/>
          <w:szCs w:val="22"/>
        </w:rPr>
        <w:t>το Ινστιτούτο Καταναλωτών ΙΝΚΑ, την Ένωση Καταναλωτών Ποιότητα Ζωής ΕΚΠΟΙΖΩ, την Ρυθμιστική Αρχή Αποβλήτων Ενέργειας και Υδάτων ΡΑΑΕΥ, τον Σύλλογο Δανειοληπτών και Προστασίας Καταναλωτών Βορείου Ελλάδος, την Επιτροπή Εποπτείας και Ελέγχου Παιγνίων, την Ομοσπονδία Συλλόγων Εργαζομένων Τυχερών Παιγνίων, την Ανώτατη Συνομοσπονδία Πολυτέκνων Ελλάδος ΑΣΠΕ, την Πανελλήνια Ένωση Συνταξιούχων, την Ομοσπονδία Εργαζομένων Ανεξάρτητων Αρχών, τον Συνήγορο του Πολίτη, την Ένωση Ελεγκτών Εναέριας Κυκλοφορίας και τους δανειολήπτες του ελβετικού φράγκου. Ευχαριστώ.</w:t>
      </w:r>
    </w:p>
    <w:p w14:paraId="4F233146"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w:t>
      </w:r>
      <w:r w:rsidRPr="00175501">
        <w:rPr>
          <w:rFonts w:ascii="Calibri" w:hAnsi="Calibri" w:cs="Calibri"/>
          <w:b/>
          <w:bCs/>
          <w:sz w:val="22"/>
          <w:szCs w:val="22"/>
        </w:rPr>
        <w:t xml:space="preserve">ΓΕΩΡΓΙΟΣ ΚΟΡΤΩΝΙΑΣ (Αντιπρόεδρος της Επιτροπής): </w:t>
      </w:r>
      <w:r w:rsidRPr="00175501">
        <w:rPr>
          <w:rFonts w:ascii="Calibri" w:hAnsi="Calibri" w:cs="Calibri"/>
          <w:sz w:val="22"/>
          <w:szCs w:val="22"/>
        </w:rPr>
        <w:t>Ευχαριστώ και εγώ, σας παρακαλώ δώστε τα και γραπτά. Ερχόμαστε τώρα στις τοποθετήσεις των Εισηγητών και των Ειδικών Αγορητών, ο χρόνος ομιλίας προσδιορίζεται στα 15 λεπτά. Τον λόγο ο Εισηγητής της Πλειοψηφίας, ο κ. Μπαραλιάκος.</w:t>
      </w:r>
    </w:p>
    <w:p w14:paraId="142633C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 xml:space="preserve">ΞΕΝΟΦΩΝ (ΦΩΝΤΑΣ) ΜΠΑΡΑΛΙΑΚΟΣ (Εισηγητής της Πλειοψηφίας): </w:t>
      </w:r>
      <w:r w:rsidRPr="00175501">
        <w:rPr>
          <w:rFonts w:ascii="Calibri" w:hAnsi="Calibri" w:cs="Calibri"/>
          <w:sz w:val="22"/>
          <w:szCs w:val="22"/>
        </w:rPr>
        <w:t>Ευχαριστώ πολύ κύριε Πρόεδρε, κύριοι Υπουργοί.</w:t>
      </w:r>
    </w:p>
    <w:p w14:paraId="189D41F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Κυρίες και κύριοι συνάδελφοι, συζητούμε σήμερα επί της αρχής σε ένα πολυθεματικό και ιδιαίτερα σημαντικό νομοσχέδιο του Υπουργείου Εθνικής Οικονομίας Οικονομικών. Το οποίο κατατίθεται σε μια περίοδο, κατά την οποία η διεθνής αβεβαιότητα, οι γεωπολιτικές εντάσεις και οι επίμονες πληθωριστικές πιέσεις, το υψηλό κόστος στέγασης και οι συνέπειες του συσσωρευμένου ιδιωτικού χρέους, εξακολουθούν να επηρεάζουν την καθημερινότητα των πολιτών και τη λειτουργία της οικονομίας. Μέσα σε αυτό το περιβάλλον, η Κυβέρνηση της Νέας Δημοκρατίας, ακολουθεί μια σταθερή στρατηγική. Αξιοποιεί με υπευθυνότητα τον δημοσιονομικό χώρο που δημιουργεί η ανάπτυξη της οικονομίας και η συνετή διαχείριση των δημοσίων οικονομικών. Επιστρέφει μέρος των καρπών αυτής της προσπάθειας στην κοινωνία, με στοχευμένες παρεμβάσεις που ενισχύουν το διαθέσιμο εισόδημα, στηρίζουν την οικογένεια και δίνουν δεύτερες ευκαιρίες σε πολίτες και επιχειρήσεις, ενισχύουν την Περιφέρεια, αποκαθιστούν αδικίες και θωρακίζουν τη θεσμική λειτουργία του κράτους.</w:t>
      </w:r>
    </w:p>
    <w:p w14:paraId="63F8976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Κυρίες και κύριοι συνάδελφοι, αρχικά να αναφέρω ότι στο παρόν νομοσχέδιο περιλαμβάνει τον συμπληρωματικό προϋπολογισμό, συνολικού ύψους 800 εκατομμυρίων ευρώ, που δημιουργεί επιπλέον δημοσιονομικό χώρο για πρόσθετα μέτρα στήριξης της κοινωνίας. Οι παρεμβάσεις αυτές, αφορούν την ενίσχυση του διαθέσιμου εισοδήματος, την στήριξη των οικογενειών με παιδιά και ευάλωτων κοινωνικών ομάδων, την αντιμετώπιση του </w:t>
      </w:r>
      <w:r w:rsidRPr="00175501">
        <w:rPr>
          <w:rFonts w:ascii="Calibri" w:hAnsi="Calibri" w:cs="Calibri"/>
          <w:sz w:val="22"/>
          <w:szCs w:val="22"/>
        </w:rPr>
        <w:lastRenderedPageBreak/>
        <w:t>στεγαστικού προβλήματος με μέτρα που επηρεάζουν την πλευρά της προσφοράς, καθώς και τη διαχείριση του ιδιωτικού χρέους.</w:t>
      </w:r>
    </w:p>
    <w:p w14:paraId="52D5B2E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Πρώτος μεγάλος πυλώνας του νομοσχεδίου, είναι η ενίσχυση του διαθέσιμου εισοδήματος των πολιτών. Το νομοσχέδιο διευρύνει σημαντικά τα εισοδηματικά κριτήρια για την επιστροφή ενοικίου, με αποτέλεσμα το μέτρο να καλύπτει πλέον περίπου το 86% των μισθωτών κατοικίας, δηλαδή, περίπου </w:t>
      </w:r>
      <w:bookmarkStart w:id="6" w:name="_Hlk232674659"/>
      <w:r w:rsidRPr="00175501">
        <w:rPr>
          <w:rFonts w:ascii="Calibri" w:hAnsi="Calibri" w:cs="Calibri"/>
          <w:sz w:val="22"/>
          <w:szCs w:val="22"/>
        </w:rPr>
        <w:t xml:space="preserve">1.000.000 </w:t>
      </w:r>
      <w:bookmarkEnd w:id="6"/>
      <w:r w:rsidRPr="00175501">
        <w:rPr>
          <w:rFonts w:ascii="Calibri" w:hAnsi="Calibri" w:cs="Calibri"/>
          <w:sz w:val="22"/>
          <w:szCs w:val="22"/>
        </w:rPr>
        <w:t>πολίτες. Σε μια περίοδο κατά την οποία το κόστος στέγασης απορροφά ολοένα μεγαλύτερο μέρος του οικογενειακού εισοδήματος, η παρέμβαση αυτή συνιστά μια ουσιαστική ανάσα για χιλιάδες νοικοκυριά.</w:t>
      </w:r>
    </w:p>
    <w:p w14:paraId="6B3DD36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Θεσπίζεται έκτακτη οικονομική ενίσχυση ύψους 150 ευρώ, για κάθε εξαρτώμενο τέκνο η οποία θα καταβληθεί χωρίς αίτηση, με εισοδηματικά κριτήρια που καλύπτουν περίπου το 80% των ελληνικών οικογενειών. Η παρέμβαση αυτή, αφορά σχεδόν 1.000.000 νοικοκυριά και περισσότερα από 3,3 εκατομμύρια μέλη και αποτυπώνει έμπρακτα τη βούληση της πολιτείας να στηρίξει την οικογένεια και να συμβάλει στην αντιμετώπιση του δημογραφικού προβλήματος.</w:t>
      </w:r>
    </w:p>
    <w:p w14:paraId="3DE44E8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Αυξάνεται από τα 250 ευρώ στα 300 ευρώ, η ετήσια οικονομική ενίσχυση που καταβάλλεται σε συνταξιούχους και ευάλωτες κοινωνικές ομάδες, ενώ διευρύνονται τόσο τα εισοδηματικά όσο και τα περιουσιακά κριτήρια. Για πρώτη φορά, εντάσσονται στους δικαιούχους και όσοι από την ηλικία των 60 ετών, λαμβάνουν αποκλειστικά σύνταξη λόγω θανάτου και δεν λαμβάνουν κύρια σύνταξη γήρατος. Η παρέμβαση αυτή, αφορά περίπου 1,4 εκατομμύρια συνταξιούχους και ευάλωτους συμπολίτες μας. Πρόκειται για παρεμβάσεις με σαφές κοινωνικό πρόσημο που αναγνωρίζουν τις ανάγκες των πιο ευάλωτων συμπολιτών μας και ενισχύουν την κοινωνική συνοχή.</w:t>
      </w:r>
    </w:p>
    <w:p w14:paraId="7AA5030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Δεύτερος μεγάλος πυλώνας του νομοσχεδίου, είναι η αντιμετώπιση του στεγαστικού προβλήματος. Η στέγη έχει συληθεί σε μία από τις μεγαλύτερες κοινωνικές προκλήσεις της εποχής μας και η απάντηση της πολιτείας οφείλει να είναι πολύπλευρη. Έτσι εκτός του άρθρου που διευρύνει τα εισοδηματικά κριτήρια για την επιστροφή ενοικίου που ανέφερα πριν, σε άλλο άρθρο προβλέπεται η επιστροφή συνολικά 2 ενοικίων σε εκπαιδευτικούς της δημόσιας εκπαίδευσης. Καθώς και σε ιατρικό νοσηλευτικό και λοιπό υγειονομικό προσωπικό που υπηρετεί εκτός της Περιφέρειας Αττικής, με εξαίρεση την Περιφερειακή Ενότητα Νήσων και εκτός της Μητροπολιτικής Ενότητας Θεσσαλονίκης.</w:t>
      </w:r>
    </w:p>
    <w:p w14:paraId="2772250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Πρόκειται για μία παρέμβαση χωρίς εισοδηματικά κριτήρια από την οποία εκτιμάται, ότι θα ωφεληθούν περίπου 50 χιλιάδες εκπαιδευτικοί και επαγγελματίες υγείας. Η ρύθμιση αυτή, έχει διπλή στόχευση. Αφενός, στηρίζει ανθρώπους που υπηρετούν σε κρίσιμους τομείς του κοινωνικού κράτους και αφετέρου λειτουργεί, ως ουσιαστικό κίνητρο για την παραμονή εκπαιδευτικών και υγειονομικών στην Ελληνική Περιφέρεια και την διασφάλιση ισότιμης πρόσβασης όλων των πολιτών σε βασικές δημόσιες υπηρεσίες.</w:t>
      </w:r>
    </w:p>
    <w:p w14:paraId="610305D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Παράλληλα, θεσπίζεται το Πρόγραμμα «Κατασκευάζω- Νοικιάζω» το οποίο παρέχει κίνητρα για την κατασκευή νέων κατοικιών, τη μετατροπή υφιστάμενων κτιρίων σε κατοικίες υπό την προϋπόθεση, ότι αυτές θα διατίθενται αποκλειστικά για μακροχρόνια μίσθωση για τουλάχιστον 10 έτη και με προκαθορισμένο μίσθωμα. Πρόκειται για μία παρέμβαση που επιδιώκει να αυξήσει το απόθεμα της κατοικίας και να αντιμετωπίσει το στεγαστικό πρόβλημα από την πλευρά της προσφοράς. Επιπλέον, λαμβάνονται μέτρα περιορισμού των νέων βραχυχρόνιων μισθώσεων στην 1</w:t>
      </w:r>
      <w:r w:rsidRPr="00175501">
        <w:rPr>
          <w:rFonts w:ascii="Calibri" w:hAnsi="Calibri" w:cs="Calibri"/>
          <w:sz w:val="22"/>
          <w:szCs w:val="22"/>
          <w:vertAlign w:val="superscript"/>
        </w:rPr>
        <w:t>η</w:t>
      </w:r>
      <w:r w:rsidRPr="00175501">
        <w:rPr>
          <w:rFonts w:ascii="Calibri" w:hAnsi="Calibri" w:cs="Calibri"/>
          <w:sz w:val="22"/>
          <w:szCs w:val="22"/>
        </w:rPr>
        <w:t xml:space="preserve">  Δημοτική Ενότητα του Δήμου Θεσσαλονίκης και κατά τρόπο αντίστοιχο με όσα ήδη έχουν εφαρμοστεί στον Δήμο Αθηναίων.</w:t>
      </w:r>
    </w:p>
    <w:p w14:paraId="4C04A8F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 Τρίτος μεγάλος πυλώνας, είναι η διαχείριση του ιδιωτικού χρέους και η παροχή μιας πραγματικής 2ης ευκαιρίας. Διευρύνει τον εξωδικαστικό μηχανισμός, καθώς μειώνεται από τις 10.000 στις 5.000 ευρώ το ελάχιστο ύψος οφειλών για την ένταξη σε αυτόν, δίνοντας τη δυνατότητα σε ακόμα περισσότερους οφειλέτες να αξιοποιήσουν ένα αποτελεσματικό εργαλείο ρύθμισης και επανεκκίνησης. Παράλληλα, στο πλαίσιο του εξωδικαστικού μηχανισμού παρέχεται για πρώτη φορά η δυνατότητα διάσωσης της κύριας κατοικίας μέσω αξιοποίησης και ρευστοποίησης άλλων περιουσιακών στοιχείων.</w:t>
      </w:r>
    </w:p>
    <w:p w14:paraId="69D379C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Στο παρόν νομοσχέδιο κυρίες και κύριοι συνάδελφοι, εισάγεται ένα αίτημα της αγοράς και των φορέων των επαγγελματιών και των πολιτών. Η δυνατότητα, δηλαδή, ρύθμισης έως και 72 μηνιαίες δόσεις, τόσο ως προς τη φορολογική διοίκηση όσο και ως προς τους ασφαλιστικούς φορείς για οφειλές που κατέστησαν ληξιπρόθεσμες έως την 31η Δεκεμβρίου 2023 και δεν έχουν υπαχθεί σε καθεστώς ρύθμισης. Παρέχεται πρόσθετα δυνατότητα άρσης κατασχέσεων τραπεζικών λογαριασμών υπό συγκεκριμένες προϋποθέσεις, ενώ αυξάνεται το ακατάσχετο των τραπεζικών λογαριασμών στα 1.600 ευρώ για χρέη προς το δημόσιο και τις τράπεζες.</w:t>
      </w:r>
    </w:p>
    <w:p w14:paraId="70F3A3E7" w14:textId="77777777" w:rsidR="00DD4968" w:rsidRPr="00175501" w:rsidRDefault="00DD4968" w:rsidP="00175501">
      <w:pPr>
        <w:spacing w:line="276" w:lineRule="auto"/>
        <w:ind w:firstLine="709"/>
        <w:contextualSpacing/>
        <w:jc w:val="both"/>
        <w:rPr>
          <w:rFonts w:ascii="Calibri" w:hAnsi="Calibri" w:cs="Calibri"/>
          <w:b/>
          <w:bCs/>
          <w:sz w:val="22"/>
          <w:szCs w:val="22"/>
        </w:rPr>
      </w:pPr>
      <w:r w:rsidRPr="00175501">
        <w:rPr>
          <w:rFonts w:ascii="Calibri" w:hAnsi="Calibri" w:cs="Calibri"/>
          <w:sz w:val="22"/>
          <w:szCs w:val="22"/>
        </w:rPr>
        <w:t xml:space="preserve"> Παρατείνεται έως το τέλος του 2026, η δυνατότητα προσφυγής στην Επιτροπή Εξώδικης Επίλυσης Φορολογικών Διαφορών, παρέχοντας σε περισσότερους φορολογούμενους τη δυνατότητα να επιλύσουν εκκρεμείς υποθέσεις, χωρίς μακροχρόνιες δικαστικές διαδικασίες, ενισχύοντας ταυτόχρονα την ασφάλεια δικαίου και την αποσυμφόρηση των δικαστηρίων. Ιδιαίτερη μέριμνα λαμβάνεται και για τους δανειολήπτες σε ελβετικό φράγκο, καθώς παρατείνεται έως τις 30 Σεπτεμβρίου του 2026, το σχετικό Πρόγραμμα Προστασίας, ώστε να δοθεί περισσότερος χρόνος στους συμπολίτες μας να αξιοποιήσουν τα διαθέσιμα εργαλεία προστασίας και ρύθμισης των υποχρεώσεών τους, περιορίζοντας την αβεβαιότητα που προκαλούν οι διακυμάνσεις της πραγματικής ισοτιμίας.</w:t>
      </w:r>
    </w:p>
    <w:p w14:paraId="4DE3C23D" w14:textId="77777777" w:rsidR="00DD4968" w:rsidRPr="00175501" w:rsidRDefault="00DD4968" w:rsidP="00175501">
      <w:pPr>
        <w:spacing w:line="276" w:lineRule="auto"/>
        <w:ind w:firstLine="709"/>
        <w:contextualSpacing/>
        <w:jc w:val="both"/>
        <w:rPr>
          <w:rFonts w:ascii="Calibri" w:hAnsi="Calibri" w:cs="Calibri"/>
          <w:sz w:val="22"/>
          <w:szCs w:val="22"/>
        </w:rPr>
      </w:pPr>
    </w:p>
    <w:p w14:paraId="46271A7C" w14:textId="77777777" w:rsidR="00825FA7"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Ο τέταρτος μεγάλος πυλώνας αφορά τη στήριξη της παραγωγικής οικονομίας, της αγροτικής παραγωγής και της πράσινης μετάβασης. Θεσπίζεται η νέα διαδικασία επιστροφής του ειδικού φόρου κατανάλωσης στο αγροτικό πετρέλαιο</w:t>
      </w:r>
      <w:r w:rsidR="00E12C99">
        <w:rPr>
          <w:rFonts w:ascii="Calibri" w:hAnsi="Calibri" w:cs="Calibri"/>
          <w:sz w:val="22"/>
          <w:szCs w:val="22"/>
        </w:rPr>
        <w:t>,</w:t>
      </w:r>
      <w:r w:rsidRPr="00175501">
        <w:rPr>
          <w:rFonts w:ascii="Calibri" w:hAnsi="Calibri" w:cs="Calibri"/>
          <w:sz w:val="22"/>
          <w:szCs w:val="22"/>
        </w:rPr>
        <w:t xml:space="preserve"> με απευθείας έκπτωση στην αντλία μέσω ειδικής ψηφιακής εφαρμογής της ΑΑΔΕ, ικανοποιώντας έτσι ένα πάγιο αίτημα του αγροτικού κόσμου. Επεκτείνεται το ειδικό τιμολόγιο ηλεκτρικής ενέργειας Γαία και σε νέους αγρότες</w:t>
      </w:r>
      <w:r w:rsidR="00825FA7">
        <w:rPr>
          <w:rFonts w:ascii="Calibri" w:hAnsi="Calibri" w:cs="Calibri"/>
          <w:sz w:val="22"/>
          <w:szCs w:val="22"/>
        </w:rPr>
        <w:t>,</w:t>
      </w:r>
      <w:r w:rsidRPr="00175501">
        <w:rPr>
          <w:rFonts w:ascii="Calibri" w:hAnsi="Calibri" w:cs="Calibri"/>
          <w:sz w:val="22"/>
          <w:szCs w:val="22"/>
        </w:rPr>
        <w:t xml:space="preserve"> καθώς και στους οργανισμούς εγγείων βελτιώσεων με στόχο τη μείωση του ενεργειακού κόστους της παραγωγής. </w:t>
      </w:r>
    </w:p>
    <w:p w14:paraId="173BB3A0" w14:textId="7B73D7D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Σε ό τι αφορά τα υβριδικά οχήματα εντάσσεται η παράταση για ακόμα έξι μήνες έως την 1η Ιανουαρίου του 2027, της εφαρμογής της ενιαίας μείωσης κατά 50% του τέλους ταξινόμησης ανεξαρτήτως εκπομπών διοξειδίου του άνθρακα. Επιπλέον προβλέπεται μεταβατική ρύθμιση με απαλλαγή κατά 75% από το τέλος ταξινόμησης για συγκεκριμένες κατηγορίες υβριδικών οχημάτων</w:t>
      </w:r>
      <w:r w:rsidR="00825FA7">
        <w:rPr>
          <w:rFonts w:ascii="Calibri" w:hAnsi="Calibri" w:cs="Calibri"/>
          <w:sz w:val="22"/>
          <w:szCs w:val="22"/>
        </w:rPr>
        <w:t>,</w:t>
      </w:r>
      <w:r w:rsidRPr="00175501">
        <w:rPr>
          <w:rFonts w:ascii="Calibri" w:hAnsi="Calibri" w:cs="Calibri"/>
          <w:sz w:val="22"/>
          <w:szCs w:val="22"/>
        </w:rPr>
        <w:t xml:space="preserve"> που έχουν ήδη εισαχθεί στη χώρα και δεν έχουν ακόμη ταξινομηθεί. Ενώ εκσυγχρονίζεται το πλαίσιο που διέπει τις συναλλαγές μεταχειρισμένων οχημάτων από άλλα κράτη μέλη της Ευρωπαϊκής Ένωσης</w:t>
      </w:r>
      <w:r w:rsidR="00825FA7">
        <w:rPr>
          <w:rFonts w:ascii="Calibri" w:hAnsi="Calibri" w:cs="Calibri"/>
          <w:sz w:val="22"/>
          <w:szCs w:val="22"/>
        </w:rPr>
        <w:t>,</w:t>
      </w:r>
      <w:r w:rsidRPr="00175501">
        <w:rPr>
          <w:rFonts w:ascii="Calibri" w:hAnsi="Calibri" w:cs="Calibri"/>
          <w:sz w:val="22"/>
          <w:szCs w:val="22"/>
        </w:rPr>
        <w:t xml:space="preserve"> με αυστηρότερους κανόνες ηλεκτρονικών πληρωμών και ενισχυμένους ελεγκτικούς μηχανισμούς ενισχύοντας τη διαφάνεια, την προστασία των συναλλασσόμενων και την αποτελεσματική αντιμετώπιση φαινομένων φοροδιαφυγής. </w:t>
      </w:r>
    </w:p>
    <w:p w14:paraId="6866CEF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Κυρίες και κύριοι συνάδελφοι, ιδιαίτερη σημασία έχει και η θεσμοθέτηση ενός σύγχρονου φορολογικού πλαισίου για τη διαχείριση οργανισμών εναλλακτικών επενδύσεων. Με το νέο πλαίσιο επιδιώκεται η ανάδειξη της Αθήνας σε περιφερειακό κόμβο διαχείρισης </w:t>
      </w:r>
      <w:r w:rsidRPr="00175501">
        <w:rPr>
          <w:rFonts w:ascii="Calibri" w:hAnsi="Calibri" w:cs="Calibri"/>
          <w:sz w:val="22"/>
          <w:szCs w:val="22"/>
        </w:rPr>
        <w:lastRenderedPageBreak/>
        <w:t xml:space="preserve">εναλλακτικών επενδύσεων προσελκύοντας υψηλής εξειδίκευσης ανθρώπινο δυναμικό και δημιουργώντας ένα ευρύτερο οικοσύστημα χρηματοοικονομικών, τραπεζικών, συμβουλευτικών, νομικών και τεχνολογικών υπηρεσιών. Το νομοσχέδιο περιλαμβάνει επίσης διατάξεις που αποσαφηνίζουν το πλαίσιο διαχείρισης και αξιοποίησης της δημόσιας ακίνητης περιουσίας, μέσω της εταιρείας ακινήτων δημοσίου, ενισχύοντας την ασφάλεια δικαίου, τη διαφάνεια και την αποτελεσματικότερη προστασία της δημόσιας περιουσίας. Περιλαμβάνονται επίσης στοχευμένες παρεμβάσεις για τους αιγιαλούς και τις παραλίες με στόχο την προστασία του δημόσιου χαρακτήρα τους, την ορθολογική αξιοποίηση της δημόσιας περιουσίας και τη διαμόρφωση συνθηκών ισόρροπης και βιώσιμης ανάπτυξης ιδίως στις παράκτιες και νησιωτικές περιοχές της χώρας. </w:t>
      </w:r>
    </w:p>
    <w:p w14:paraId="4B1F1C1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Σημαντικό μέρος του νομοσχεδίου αφορά επίσης συνταξιοδοτικές και μισθολογικές παρεμβάσεις. Αντιμετωπίζονται εκκρεμότητες που αφορούν στρατιωτικούς και εκ του νόμο εξομοιούμενους με αυτούς συνταξιούχους, πολεμικούς συνταξιούχους, παθόντες εν υπηρεσία και οικογένειες θυμάτων του σιδηροδρομικού δυστυχήματος των Τεμπών. Θεσπίζεται ειδική ρύθμιση για την εξομάλυνση μισθολογικών διαφορών που οφείλονται στην προσωπική διαφορά. Η ρύθμιση τίθεται σε ισχύ από την 1η Ιουλίου του 2026 και αφορά περίπου 1.500 εργαζόμενους σε συγκεκριμένους φορείς του δημοσίου οι οποίοι βρέθηκαν διαχρονικά αντιμέτωποι με μισθολογικές ανισότητες. Με την αντικατάσταση της προσωπικής διαφοράς έως του ποσού των 300 ευρώ από τακτικές αποδοχές αποκαθιστά στρεβλώσεις που ανάγονται ακόμη και στο 2011 και διασφαλίζεται δικαιότερη μεταχείριση μεταξύ εργαζομένων που παρέχουν το ίδιο έργο. Παράλληλα επανακαθορίζονται ύστερα από μια δεκαετία περίπου το μισθολογικό πλαίσιο των αρχιερέων της εκκλησίας της Ελλάδος με στόχο την ενοποίηση, τη διαφάνεια και τον εξορθολογισμό των αποδοχών τους μέσω ενιαίων κανόνων ενισχύοντας τη θεσμική τάξη και τη λογοδοσία. Μέρος του νομοσχεδίου αφορά και την αντιμετώπιση του παράνομου τζόγου. Η παρέμβαση αυτή δεν αφορά μόνον τη διασφάλιση των δημοσίων εσόδων και τη θωράκιση της νομιμότητας. Αποτελεί πρωτίστως μια κοινωνική παρέμβαση προστασίας των νέων ανθρώπων και των ευάλωτων ομάδων από τους κινδύνους του εθισμού και της οικονομικής εκμετάλλευσης. Τα στοιχεία είναι ιδιαίτερα ανησυχητικά και μόνο το 2024 εκτιμάται ότι περίπου 799 χιλιάδες συμπολίτες μας συμμετείχαν σε παράνομα τυχερά παιχνίδια με εκτιμώμενο κύκλο δραστηριότητας που αγγίζει το 1,67 δισεκατομμύρια ευρώ, ενώ περισσότεροι από τους μισούς είναι ηλικίας έως σαράντα τεσσάρων ετών. Ενισχύεται η επιτροπή εποπτείας και ελέγχου παιγνίων, αυξάνονται οι οργανικές θέσεις, αναβαθμίζεται το σώμα ελεγκτών παιγνίων και διευρύνονται οι ελεγκτικές και ανακριτικές δυνατότητες πολιτείας. Ιδιαίτερη σημασία έχει και η πρόβλεψη για την υποχρεωτική τριμηνιαία αποστολή στοιχείων από την ΕΕΕΠ προς την ΑΑΔΕ, ενισχύοντας τη διαφάνεια και την αποτελεσματικότητα των ελεγκτικών μηχανισμών. </w:t>
      </w:r>
    </w:p>
    <w:p w14:paraId="0385A54E"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Τέλος ξεχωριστή κοινωνική και ανθρωποκεντρική σημασία έχει η νέα διάταξη που αφορά μαθητές με προβλήματα ακοής. Η παροχή του Υπουργείου Παιδείας για την προμήθεια ακουστικών βαρηκοΐας καθίσταται πλέον ανεκχώρητη, ακατάσχετη και μη συμψηφίζεται με οποιαδήποτε οφειλή προς δημόσιο, ασφαλιστικά ταμεία και χρηματοπιστωτικά ιδρύματα. Με τη ρύθμιση αυτή η πολιτεία καλύπτει ένα πραγματικό θεσμικό κενό και αποκαθιστά μια κοινωνική αδικία, διασφαλίζοντας ότι τα παιδιά που έχουν ανάγκη από αυτά τα απαραίτητα βοηθήματα δεν θα στερούνται την πρόσβαση σε αυτά εξαιτίας οικονομικών ή διοικητικών εμποδίων. Πρόκειται για μια παρέμβαση που </w:t>
      </w:r>
      <w:r w:rsidRPr="00175501">
        <w:rPr>
          <w:rFonts w:ascii="Calibri" w:hAnsi="Calibri" w:cs="Calibri"/>
          <w:sz w:val="22"/>
          <w:szCs w:val="22"/>
        </w:rPr>
        <w:lastRenderedPageBreak/>
        <w:t xml:space="preserve">αποτυπώνει στην πράξη την ισότιμη πρόσβαση στην εκπαίδευση και τη στήριξη των οικογενειών που μεγαλώνουν παιδιά με ειδικές εκπαιδευτικές ανάγκες. </w:t>
      </w:r>
    </w:p>
    <w:p w14:paraId="79C2B732" w14:textId="77777777" w:rsidR="00B7302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Κυρίες και κύριοι συνάδελφοι. Το παρόν νομοσχέδιο αποτελεί μια ολοκληρωμένη παρέμβαση με σαφές κοινωνικό, αναπτυξιακό και μεταρρυθμιστικό αποτύπωμα. Στηρίζει το διαθέσιμο εισόδημα, στηρίζει την οικογένεια, απαντά στο στεγαστικό πρόβλημα, παρέχει δεύτερες ευκαιρίες σε πολίτες και επιχειρήσεις, συμβάλλει στη μείωση του κόστους παραγωγής των αγροτικών μας προϊόντων, ενισχύει την περιφέρεια και το κοινωνικό κράτος, θωρακίζει τη νομιμότητα και τη διαφάνεια, αποκαθιστά μισθολογικές και συνταξιοδοτικές εκκρεμότητες, ενισχύει την ανταγωνιστικότητα της οικονομίας και δημιουργεί προϋποθέσεις βιώσιμης ανάπτυξης. Αποδεικνύει λοιπόν στην πράξη ότι η δημοσιονομική σταθερότητα και η ανάπτυξη δεν αποτελούν αυτοσκοπό, αλλά μετατρέπονται σε πολιτικές που επιστρέφουν στην κοινωνία, στηρίζουν τους πολίτες, ενισχύουν την παραγωγή και δημιουργούν τις προϋποθέσεις για μια ισχυρότερη και δικαιότερη Ελλάδα. </w:t>
      </w:r>
    </w:p>
    <w:p w14:paraId="392359FC" w14:textId="3B85094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Σας ευχαριστώ. </w:t>
      </w:r>
    </w:p>
    <w:p w14:paraId="1C3FD850" w14:textId="039BD2E5"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ΓΕΩΡΓΙΟΣ ΚΟΤΡΩΝΙΑΣ (Αντιπρόεδρος της Επιτροπής):</w:t>
      </w:r>
      <w:r w:rsidRPr="00175501">
        <w:rPr>
          <w:rFonts w:ascii="Calibri" w:hAnsi="Calibri" w:cs="Calibri"/>
          <w:sz w:val="22"/>
          <w:szCs w:val="22"/>
        </w:rPr>
        <w:t xml:space="preserve"> Ευχαριστώ και εγώ τον κύριο Μπαραλιάκο. Το</w:t>
      </w:r>
      <w:r w:rsidR="00B73021">
        <w:rPr>
          <w:rFonts w:ascii="Calibri" w:hAnsi="Calibri" w:cs="Calibri"/>
          <w:sz w:val="22"/>
          <w:szCs w:val="22"/>
        </w:rPr>
        <w:t>ν</w:t>
      </w:r>
      <w:r w:rsidRPr="00175501">
        <w:rPr>
          <w:rFonts w:ascii="Calibri" w:hAnsi="Calibri" w:cs="Calibri"/>
          <w:sz w:val="22"/>
          <w:szCs w:val="22"/>
        </w:rPr>
        <w:t xml:space="preserve"> λόγο έχει για δεκαπέντε λεπτά της μειοψηφίας, ο κύριος Κουκουλόπουλος. </w:t>
      </w:r>
    </w:p>
    <w:p w14:paraId="585A3EA4" w14:textId="3378826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ΠΑΡΑΣΚΕΥΑΣ (ΠΑΡΙΣ) ΚΟΥΚΟΥΛΟΠΟΥΛΟΣ (Εισηγητής της Μειοψηφίας):</w:t>
      </w:r>
      <w:r w:rsidRPr="00175501">
        <w:rPr>
          <w:rFonts w:ascii="Calibri" w:hAnsi="Calibri" w:cs="Calibri"/>
          <w:sz w:val="22"/>
          <w:szCs w:val="22"/>
        </w:rPr>
        <w:t xml:space="preserve"> Ευχαριστώ κύριε Πρόεδρε. «Ο τζάμπας δεν υπάρχει. Όποιος σας υπόσχεται, από κάπου θα σας θα πάρει</w:t>
      </w:r>
      <w:r w:rsidR="00E07D8D">
        <w:rPr>
          <w:rFonts w:ascii="Calibri" w:hAnsi="Calibri" w:cs="Calibri"/>
          <w:sz w:val="22"/>
          <w:szCs w:val="22"/>
        </w:rPr>
        <w:t>»</w:t>
      </w:r>
      <w:r w:rsidRPr="00175501">
        <w:rPr>
          <w:rFonts w:ascii="Calibri" w:hAnsi="Calibri" w:cs="Calibri"/>
          <w:sz w:val="22"/>
          <w:szCs w:val="22"/>
        </w:rPr>
        <w:t xml:space="preserve">. Ο Κυριάκος Μητσοτάκης, Πρωθυπουργός της Ελλάδας, σε περιοδεία του πριν δύο μέρες στη Βούλα της </w:t>
      </w:r>
      <w:r w:rsidR="00E07D8D">
        <w:rPr>
          <w:rFonts w:ascii="Calibri" w:hAnsi="Calibri" w:cs="Calibri"/>
          <w:sz w:val="22"/>
          <w:szCs w:val="22"/>
        </w:rPr>
        <w:t>Α</w:t>
      </w:r>
      <w:r w:rsidRPr="00175501">
        <w:rPr>
          <w:rFonts w:ascii="Calibri" w:hAnsi="Calibri" w:cs="Calibri"/>
          <w:sz w:val="22"/>
          <w:szCs w:val="22"/>
        </w:rPr>
        <w:t xml:space="preserve">ττικής. </w:t>
      </w:r>
    </w:p>
    <w:p w14:paraId="192201A8" w14:textId="47507A33"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Την προσυπογράφουν με τη δήλωση και τη χαιρετίζουμε. Είναι μια μεγάλη αλήθεια. Πριν δώσεις, πρώτα παίρνεις δηλαδή, σε απλά ελληνικά. Έτσι λοιπόν θα ξεκινήσω τη σημερινή εισήγηση συνάδελφε της συμπολίτευσης. Γιατί το σημερινό νομοσχέδιο είναι ένας πρόσθετος προϋπολογισμός 800 εκατομμύρια</w:t>
      </w:r>
      <w:r w:rsidR="00E07D8D">
        <w:rPr>
          <w:rFonts w:ascii="Calibri" w:hAnsi="Calibri" w:cs="Calibri"/>
          <w:sz w:val="22"/>
          <w:szCs w:val="22"/>
        </w:rPr>
        <w:t xml:space="preserve">. </w:t>
      </w:r>
      <w:r w:rsidRPr="00175501">
        <w:rPr>
          <w:rFonts w:ascii="Calibri" w:hAnsi="Calibri" w:cs="Calibri"/>
          <w:sz w:val="22"/>
          <w:szCs w:val="22"/>
        </w:rPr>
        <w:t>Άρα</w:t>
      </w:r>
      <w:r w:rsidR="005F577F">
        <w:rPr>
          <w:rFonts w:ascii="Calibri" w:hAnsi="Calibri" w:cs="Calibri"/>
          <w:sz w:val="22"/>
          <w:szCs w:val="22"/>
        </w:rPr>
        <w:t>,</w:t>
      </w:r>
      <w:r w:rsidRPr="00175501">
        <w:rPr>
          <w:rFonts w:ascii="Calibri" w:hAnsi="Calibri" w:cs="Calibri"/>
          <w:sz w:val="22"/>
          <w:szCs w:val="22"/>
        </w:rPr>
        <w:t xml:space="preserve"> λοιπόν</w:t>
      </w:r>
      <w:r w:rsidR="005F577F">
        <w:rPr>
          <w:rFonts w:ascii="Calibri" w:hAnsi="Calibri" w:cs="Calibri"/>
          <w:sz w:val="22"/>
          <w:szCs w:val="22"/>
        </w:rPr>
        <w:t>,</w:t>
      </w:r>
      <w:r w:rsidRPr="00175501">
        <w:rPr>
          <w:rFonts w:ascii="Calibri" w:hAnsi="Calibri" w:cs="Calibri"/>
          <w:sz w:val="22"/>
          <w:szCs w:val="22"/>
        </w:rPr>
        <w:t xml:space="preserve"> έχει πολύ ενδιαφέρον. Ακολουθώντας αυτό που είπε Πρωθυπουργός, να δούμε από που τα πήρε η Κυβέρνηση και δίνει 800 εκατομμύρια. Και από πού θα πάρει και τα υπόλοιπα 1 έως 1,5 δις. Ποικίλουν τα νούμερα. Χθες ακούσαμε για 1 δις από τον Υπουργό, τον κύριο Πιερρακάκη, αλλά τα «φιλικά» στην Κυβέρνηση μέσα που είναι πολλά των αριθμό, ζωή να έχουν, μιλάνε για 1,5 δισ. ότι θα έχουμε ανακοινώσεις επιπλέον στη ΔΕΘ. Δεν προκύπτουν μαγικά κόλπα ούτε από τη χρηστή διαχείριση της οικονομίας, όπως θέλει να διακινείται η Κυβέρνηση. </w:t>
      </w:r>
    </w:p>
    <w:p w14:paraId="48A648F9" w14:textId="3C1B708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Άρα</w:t>
      </w:r>
      <w:r w:rsidR="00E07D8D">
        <w:rPr>
          <w:rFonts w:ascii="Calibri" w:hAnsi="Calibri" w:cs="Calibri"/>
          <w:sz w:val="22"/>
          <w:szCs w:val="22"/>
        </w:rPr>
        <w:t>,</w:t>
      </w:r>
      <w:r w:rsidRPr="00175501">
        <w:rPr>
          <w:rFonts w:ascii="Calibri" w:hAnsi="Calibri" w:cs="Calibri"/>
          <w:sz w:val="22"/>
          <w:szCs w:val="22"/>
        </w:rPr>
        <w:t xml:space="preserve"> λοιπόν</w:t>
      </w:r>
      <w:r w:rsidR="00E07D8D">
        <w:rPr>
          <w:rFonts w:ascii="Calibri" w:hAnsi="Calibri" w:cs="Calibri"/>
          <w:sz w:val="22"/>
          <w:szCs w:val="22"/>
        </w:rPr>
        <w:t>,</w:t>
      </w:r>
      <w:r w:rsidRPr="00175501">
        <w:rPr>
          <w:rFonts w:ascii="Calibri" w:hAnsi="Calibri" w:cs="Calibri"/>
          <w:sz w:val="22"/>
          <w:szCs w:val="22"/>
        </w:rPr>
        <w:t xml:space="preserve"> υπάρχει ένα ερώτημα. Από που έχει πάρει η Κυβέρνηση τα 800 που σήμερα μοιράζει; Προφανώς δεν το έχει πάρει από τις τράπεζες. Την πρόσφατη πρόταση του ΠΑΣΟΚ για μια έκτακτη φορολόγηση την οποία εμείς και συζητήσαμε και με την </w:t>
      </w:r>
      <w:r w:rsidR="00E07D8D">
        <w:rPr>
          <w:rFonts w:ascii="Calibri" w:hAnsi="Calibri" w:cs="Calibri"/>
          <w:sz w:val="22"/>
          <w:szCs w:val="22"/>
        </w:rPr>
        <w:t>Έ</w:t>
      </w:r>
      <w:r w:rsidRPr="00175501">
        <w:rPr>
          <w:rFonts w:ascii="Calibri" w:hAnsi="Calibri" w:cs="Calibri"/>
          <w:sz w:val="22"/>
          <w:szCs w:val="22"/>
        </w:rPr>
        <w:t xml:space="preserve">νωση </w:t>
      </w:r>
      <w:r w:rsidR="00E07D8D">
        <w:rPr>
          <w:rFonts w:ascii="Calibri" w:hAnsi="Calibri" w:cs="Calibri"/>
          <w:sz w:val="22"/>
          <w:szCs w:val="22"/>
        </w:rPr>
        <w:t>Ε</w:t>
      </w:r>
      <w:r w:rsidRPr="00175501">
        <w:rPr>
          <w:rFonts w:ascii="Calibri" w:hAnsi="Calibri" w:cs="Calibri"/>
          <w:sz w:val="22"/>
          <w:szCs w:val="22"/>
        </w:rPr>
        <w:t xml:space="preserve">λληνικών </w:t>
      </w:r>
      <w:r w:rsidR="00E07D8D">
        <w:rPr>
          <w:rFonts w:ascii="Calibri" w:hAnsi="Calibri" w:cs="Calibri"/>
          <w:sz w:val="22"/>
          <w:szCs w:val="22"/>
        </w:rPr>
        <w:t>Τ</w:t>
      </w:r>
      <w:r w:rsidRPr="00175501">
        <w:rPr>
          <w:rFonts w:ascii="Calibri" w:hAnsi="Calibri" w:cs="Calibri"/>
          <w:sz w:val="22"/>
          <w:szCs w:val="22"/>
        </w:rPr>
        <w:t xml:space="preserve">ραπεζών και τις συστημικές τράπεζες, την απέρριψε χωρίς καμία αιτιολογική βάση. Αρνείται τα υπερκέρδη των τραπεζών την ώρα που προκλητικά μοιράζουν μερίσματα. Εμείς βάλαμε και το θέμα του αναβαλλόμενου φόρου, γιατί είμαστε δύναμη ευθύνης λοιπόν. Ωστόσο η Κυβέρνηση το αρνήθηκε. Το ίδιο πράττει, υπάρχουν επανειλημμένες δηλώσεις και του Υπουργού </w:t>
      </w:r>
      <w:r w:rsidR="00E07D8D">
        <w:rPr>
          <w:rFonts w:ascii="Calibri" w:hAnsi="Calibri" w:cs="Calibri"/>
          <w:sz w:val="22"/>
          <w:szCs w:val="22"/>
        </w:rPr>
        <w:t xml:space="preserve">Εθνικής Οικονομίας και </w:t>
      </w:r>
      <w:r w:rsidRPr="00175501">
        <w:rPr>
          <w:rFonts w:ascii="Calibri" w:hAnsi="Calibri" w:cs="Calibri"/>
          <w:sz w:val="22"/>
          <w:szCs w:val="22"/>
        </w:rPr>
        <w:t>Οικονομικών, του κύριου Πιερρακάκη, αλλά και του Υπουργού Ενέργειας, του κύριου Παπασταύρου. Λένε πως δεν τίθεται θέμα φορολόγησης των εταιρειών ενέργειας, οι οποίες από το πρωινό της 28ης Φεβρουαρίου, Σάββατο, που ξεκίνησε με το χτύπημα Ισραήλ και Ηνωμένων Πολιτειών στο Ιράν, που ξεκίνησε ο πολέμους του κόλπου, που κράτησε κάτι παραπάνω από 100 μέρες. Έχουν πραγματοποιήσει ένα ράλι κερδών</w:t>
      </w:r>
      <w:r w:rsidR="00C217A7">
        <w:rPr>
          <w:rFonts w:ascii="Calibri" w:hAnsi="Calibri" w:cs="Calibri"/>
          <w:sz w:val="22"/>
          <w:szCs w:val="22"/>
        </w:rPr>
        <w:t>,</w:t>
      </w:r>
      <w:r w:rsidRPr="00175501">
        <w:rPr>
          <w:rFonts w:ascii="Calibri" w:hAnsi="Calibri" w:cs="Calibri"/>
          <w:sz w:val="22"/>
          <w:szCs w:val="22"/>
        </w:rPr>
        <w:t xml:space="preserve"> όπου η ίδια η ευρωπαϊκή επιτροπή προχθές σημείωσε ότι η Ελλάδα επηρεάζεται πολύ περισσότερο από τις άλλες χώρες, γιατί είναι πιο εξαρτημένη χώρα κυρίως από το φυσικό αέριο. Για αυτό και δείχνει τέτοια ευαισθησία και ξεφεύγει πληθωρισμός που </w:t>
      </w:r>
      <w:r w:rsidRPr="00175501">
        <w:rPr>
          <w:rFonts w:ascii="Calibri" w:hAnsi="Calibri" w:cs="Calibri"/>
          <w:sz w:val="22"/>
          <w:szCs w:val="22"/>
        </w:rPr>
        <w:lastRenderedPageBreak/>
        <w:t>κόντεψε τον προηγούμενο  μήνα</w:t>
      </w:r>
      <w:r w:rsidR="00C217A7">
        <w:rPr>
          <w:rFonts w:ascii="Calibri" w:hAnsi="Calibri" w:cs="Calibri"/>
          <w:sz w:val="22"/>
          <w:szCs w:val="22"/>
        </w:rPr>
        <w:t xml:space="preserve"> να </w:t>
      </w:r>
      <w:r w:rsidRPr="00175501">
        <w:rPr>
          <w:rFonts w:ascii="Calibri" w:hAnsi="Calibri" w:cs="Calibri"/>
          <w:sz w:val="22"/>
          <w:szCs w:val="22"/>
        </w:rPr>
        <w:t>είναι σχεδόν διπλάσιος από τον αντίστοιχο ευρωπαϊκό. Τρομάζουν τα νούμερα. Είναι άνω του 60% η διαφορά μας στον πληθωρισμό από τον μέσο όρο της Ευρωπαϊκής Ένωσης.</w:t>
      </w:r>
    </w:p>
    <w:p w14:paraId="2E4A421D" w14:textId="77777777" w:rsidR="00DD4968" w:rsidRPr="00175501" w:rsidRDefault="00DD4968" w:rsidP="00175501">
      <w:pPr>
        <w:spacing w:line="276" w:lineRule="auto"/>
        <w:ind w:firstLine="709"/>
        <w:contextualSpacing/>
        <w:jc w:val="both"/>
        <w:rPr>
          <w:rFonts w:ascii="Calibri" w:hAnsi="Calibri" w:cs="Calibri"/>
          <w:sz w:val="22"/>
          <w:szCs w:val="22"/>
        </w:rPr>
      </w:pPr>
    </w:p>
    <w:p w14:paraId="33794A8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Δεν υπάρχουν, λοιπόν, ούτε από τις εταιρείες ενέργειας που είναι η βάση του ελληνικού προβλήματος της ακρίβειας, είτε μιλάμε για τον ηλεκτρισμό είτε μιλάμε για τα καύσιμα. </w:t>
      </w:r>
    </w:p>
    <w:p w14:paraId="4F2E255E" w14:textId="1CB61C2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Κύριε Πρόεδρε, κυρίες και κύριοι συνάδελφοι, κύριοι Υπουργοί, είναι γνωστό ό,τι τα 800 εκατομμύρια στο πολύ μεγάλο μέρος τους, για να μην πω στο συντριπτικά μεγάλο μέρος  τους προέρχονται από τον συνδυασμό του πληθωρισμού και των έμμεσων φόρων, από εκεί τροφοδοτείτε η</w:t>
      </w:r>
      <w:r w:rsidR="00C217A7">
        <w:rPr>
          <w:rFonts w:ascii="Calibri" w:hAnsi="Calibri" w:cs="Calibri"/>
          <w:sz w:val="22"/>
          <w:szCs w:val="22"/>
        </w:rPr>
        <w:t xml:space="preserve"> </w:t>
      </w:r>
      <w:r w:rsidRPr="00175501">
        <w:rPr>
          <w:rFonts w:ascii="Calibri" w:hAnsi="Calibri" w:cs="Calibri"/>
          <w:sz w:val="22"/>
          <w:szCs w:val="22"/>
        </w:rPr>
        <w:t xml:space="preserve">υγεία των εσόδων κατά κύριο λόγο και φυσικά από τις ηλεκτρονικές συναλλαγές, γιατί εκτός από την αποφυγή να φορολογήσει αυτούς που πρέπει να φορολογήσει η Κυβέρνηση, εκτός από τις ατέλειωτες απαλλαγές για τις οποίες έθεσε ζήτημα και η Ευρωπαϊκή Ένωση, πρέπει μία μέρα -ως παρένθεση- κύριε Πρόεδρε να μιλήσουμε εδώ παρουσία και της Τράπεζας της Ελλάδος που το βάζει καιρό τώρα, να μιλήσουμε αναλυτικά για τις φοροαπαλλαγές που αθροίζονται σε δεκάδες δις. Τόσο κοστίζουν, έτσι; </w:t>
      </w:r>
    </w:p>
    <w:p w14:paraId="385C63B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Δεν είναι όλες το ίδιο. Υπάρχουν φοροαπαλλαγές που είναι δίκαιες, δικαιότατες και υπάρχουν φοροαπαλλαγές, όπως οι προκλητικές φοροαπαλλαγές γονικών παροχών που φτάνουν μέχρι και τα 4 εκατομμύρια ευρώ για ένα τέκνο, το οποίο εξασφαλίζει μια ωραιότατη εκκίνηση και κλειδώνει την ανισότητά του με συνομηλίκους του, λοιπόν, δεν είναι όλες οι φοροαπαλλαγές ίδιες, κατά συνέπεια πρέπει να μιλήσουμε διακριτά γι’ αυτό και -κλείνω την παρένθεση- για να μείνω -στο θέμα- στον κυβερνητικό ισχυρισμό, δεν είναι ακριβώς η φοροδιαφυγή, είναι κυρίως η αύξηση των ηλεκτρονικών συναλλαγών, την οποία εμείς ως ΠΑΣΟΚ, όπως ξέρετε, την έχουμε στηρίξει σε όλα τα βήματά της χωρίς καμία εξαίρεση, γιατί ακριβώς και εκσυγχρονισμό αποτελεί αυτή η διαδικασία και εξ’ αρχής λέγαμε, «ναι, θα βοηθήσει τα δημόσια έσοδα» και γι’ αυτό και την στηρίζουμε. </w:t>
      </w:r>
    </w:p>
    <w:p w14:paraId="4B6916ED" w14:textId="71FCD6C1"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Ωστόσο, κύριε Πρόεδρε, να πω κάτι. Διαβάζω στοιχεία της ΑΑΔΕ και να μην πάμε σε διεθνείς οίκους, πάμε μ</w:t>
      </w:r>
      <w:r w:rsidR="005F577F">
        <w:rPr>
          <w:rFonts w:ascii="Calibri" w:hAnsi="Calibri" w:cs="Calibri"/>
          <w:sz w:val="22"/>
          <w:szCs w:val="22"/>
        </w:rPr>
        <w:t>ονίμως στην Eurostat, στο ΔΝΤ</w:t>
      </w:r>
      <w:r w:rsidRPr="00175501">
        <w:rPr>
          <w:rFonts w:ascii="Calibri" w:hAnsi="Calibri" w:cs="Calibri"/>
          <w:sz w:val="22"/>
          <w:szCs w:val="22"/>
        </w:rPr>
        <w:t>, στον ΟΟΣΑ και λοιπά, επικαλούμαστε εμείς και η Κυβέρνηση στοιχεία και πίνακες, έχουμε τρελάνει τον κόσμο. Η ΑΑΔΕ, η δικιά μας, έβγαλε προχθές ένα απολογιστικό</w:t>
      </w:r>
      <w:r w:rsidR="00F0316E">
        <w:rPr>
          <w:rFonts w:ascii="Calibri" w:hAnsi="Calibri" w:cs="Calibri"/>
          <w:sz w:val="22"/>
          <w:szCs w:val="22"/>
        </w:rPr>
        <w:t>,</w:t>
      </w:r>
      <w:r w:rsidRPr="00175501">
        <w:rPr>
          <w:rFonts w:ascii="Calibri" w:hAnsi="Calibri" w:cs="Calibri"/>
          <w:sz w:val="22"/>
          <w:szCs w:val="22"/>
        </w:rPr>
        <w:t xml:space="preserve"> που εμένα με προβλημάτισε. </w:t>
      </w:r>
    </w:p>
    <w:p w14:paraId="19A16096"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Την Κυβέρνηση την προβληματίζει; </w:t>
      </w:r>
    </w:p>
    <w:p w14:paraId="5F030FD7" w14:textId="0B0E3361"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Αυτό θέλω να ρωτήσω τους Υπουργούς και ιδιαίτερα τον νεοεισελθόντα συνάδελφό μας τον κύριο Μαρκόπουλο, στον οποίο εύχομαι καλή δύναμη και καλή επιτυχία επί τη  ευκαιρία μάλιστα, που είναι επί των εσόδων</w:t>
      </w:r>
      <w:r w:rsidR="00F0316E">
        <w:rPr>
          <w:rFonts w:ascii="Calibri" w:hAnsi="Calibri" w:cs="Calibri"/>
          <w:sz w:val="22"/>
          <w:szCs w:val="22"/>
        </w:rPr>
        <w:t xml:space="preserve">. </w:t>
      </w:r>
      <w:r w:rsidRPr="00175501">
        <w:rPr>
          <w:rFonts w:ascii="Calibri" w:hAnsi="Calibri" w:cs="Calibri"/>
          <w:sz w:val="22"/>
          <w:szCs w:val="22"/>
        </w:rPr>
        <w:t xml:space="preserve">Έχει προβληματιστεί το οικονομικό επιτελείο και ιδιαίτερα αυτό που έχει σχέση με τα έσοδα με το απολογιστικό στοιχείο της ΑΑΔΕ, που λέει ότι ο μέσος όρος ενοικίου -θα μιλήσουμε για ενοίκια μετά, ο μέσος του ενοικίου- στην Ελλάδα έκλεισε πέρυσι στα 241 ευρώ. </w:t>
      </w:r>
    </w:p>
    <w:p w14:paraId="1383918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Τόσο είναι ο μέσος όρος του ενοικίου στην Ελλάδα, αυτό πιστεύεται; </w:t>
      </w:r>
    </w:p>
    <w:p w14:paraId="3972F3D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Θέλω να πω ότι στο μέτωπο της απόκρυψης εισοδημάτων, έχουμε πολλά-πολλά χιλιόμετρα, μαραθώνιο έχουμε να διανύσουμε ως χώρα, για να μην κομπορρημονούμε  και για την Κυβέρνηση μιλάω, αναιτιολόγητη και χωρίς βάσιμα επιχειρήματα. </w:t>
      </w:r>
    </w:p>
    <w:p w14:paraId="0A02168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Εμείς ότι καλό γίνεται το αναγνωρίζουμε και ότι είναι θετικό το στηρίζουμε, αλλά δεν μπορεί να δεχόμαστε αφηγήματά ότι δεν έχουμε καμία σχέση. </w:t>
      </w:r>
    </w:p>
    <w:p w14:paraId="0D268665" w14:textId="3AD5BCB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δεύτερο που θέλω να πω. Με αφορμή «τον τζάμπα» στο οποίο αναφέρθηκε ο Πρωθυπουργός και μιλάω εκ μέρους του ΠΑΣΟΚ, γιατί το ΠΑΣΟΚ εκπροσωπώ και δεν μιλώ εκ </w:t>
      </w:r>
      <w:r w:rsidRPr="00175501">
        <w:rPr>
          <w:rFonts w:ascii="Calibri" w:hAnsi="Calibri" w:cs="Calibri"/>
          <w:sz w:val="22"/>
          <w:szCs w:val="22"/>
        </w:rPr>
        <w:lastRenderedPageBreak/>
        <w:t xml:space="preserve">μέρους άλλου, άλλους που έχουν άλλο παρελθόν και είναι ταυτισμένοι «με το ένα άρθρο και ένα νόμο», να μιλήσει χωριστά με εκείνους. </w:t>
      </w:r>
    </w:p>
    <w:p w14:paraId="19FE8C43" w14:textId="37A29D24"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Εγώ μιλάω εκ μέρους του ΠΑΣΟΚ και ξέρετε καλά ιδιαίτερα όλοι οι παριστάμενοι συνάδελφοι στην Επιτροπή Οικονομικών και εσείς προσωπικά, κύριε Πρόεδρε και ο Υφυπουργός, ο κύριος Πετραλιάς, την στάση μας στο ζήτημα δημοσιονομική σταθερότητα. Έχουμε «πει καθαρά και δημόσια, διά εμού ως </w:t>
      </w:r>
      <w:r w:rsidR="00F0316E">
        <w:rPr>
          <w:rFonts w:ascii="Calibri" w:hAnsi="Calibri" w:cs="Calibri"/>
          <w:sz w:val="22"/>
          <w:szCs w:val="22"/>
        </w:rPr>
        <w:t>Ε</w:t>
      </w:r>
      <w:r w:rsidRPr="00175501">
        <w:rPr>
          <w:rFonts w:ascii="Calibri" w:hAnsi="Calibri" w:cs="Calibri"/>
          <w:sz w:val="22"/>
          <w:szCs w:val="22"/>
        </w:rPr>
        <w:t xml:space="preserve">ισηγητή </w:t>
      </w:r>
      <w:r w:rsidR="00F0316E">
        <w:rPr>
          <w:rFonts w:ascii="Calibri" w:hAnsi="Calibri" w:cs="Calibri"/>
          <w:sz w:val="22"/>
          <w:szCs w:val="22"/>
        </w:rPr>
        <w:t>στα νομοσχέδια του Υπουργείου Εθνικής Οικονομίας και Ο</w:t>
      </w:r>
      <w:r w:rsidRPr="00175501">
        <w:rPr>
          <w:rFonts w:ascii="Calibri" w:hAnsi="Calibri" w:cs="Calibri"/>
          <w:sz w:val="22"/>
          <w:szCs w:val="22"/>
        </w:rPr>
        <w:t xml:space="preserve">ικονομικών και όποιος παίζει με την δημοσιονομική σταθερότητα της χώρας, είναι αντίπαλός μας, όχι εχθρός μας, εμείς εχθρούς δεν έχουμε, είναι αντίπαλός μας πολιτικά». Είναι ξεκάθαρη κουβέντα από την πλευρά του ΠΑΣΟΚ. Κανένας δεν πλήρωσε πολιτικά, το τίμημα της δημοσιονομικής εκτροπής το πλήρωσε ο ελληνικός λαός και ως γνωστό το πολιτικό τίμημα όμως το πλήρωσε μονομερώς το ΠΑΣΟΚ, της δημοσιονομικής εκτροπής. Δεν είναι η διαφορά μας, στο ότι η Κυβέρνηση θέλει δημοσιονομική σταθερότητα και εμείς δεν θέλουμε, έχουμε άλλη αντίληψη, άλλες προτεραιότητες, αυτή είναι η μεγάλη διαφορά μας. </w:t>
      </w:r>
    </w:p>
    <w:p w14:paraId="5557A95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Δεν υπάρχει, λοιπόν, ότι όταν δίνει η Κυβέρνηση είναι υπεύθυνη, ενώ όταν δίνουμε εμείς τα δίνουμε επιπλέον; </w:t>
      </w:r>
    </w:p>
    <w:p w14:paraId="1F07BDD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Από που προκύπτει αυτό; </w:t>
      </w:r>
    </w:p>
    <w:p w14:paraId="070A3E5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Επαναλαμβάνω, από πού προκύπτει αυτό;</w:t>
      </w:r>
    </w:p>
    <w:p w14:paraId="2F065EA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Ότι πρόταση κάνουμε εμείς, θα πρέπει να προστίθενται στα 800 εκατομμύρια και να μας κάνει το γιγαντιαίο ερώτημα το υπουργικό επιτελείο, από πού θα τα πάρετε; </w:t>
      </w:r>
    </w:p>
    <w:p w14:paraId="226A1EB6"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Αυτό είναι το ζήτημα; </w:t>
      </w:r>
    </w:p>
    <w:p w14:paraId="5C28F12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Δεν μπορεί, δεν υπακούει σε καμία λογική αυτή η κυβερνητική μηχανή που περνάει από τα μέσα ενημέρωσης «και από που και από που και από που». Μιλάμε και λέμε μια ριζικά διαφορετική αντίληψη και αυτό είναι το μεγάλο μας θέμα. </w:t>
      </w:r>
    </w:p>
    <w:p w14:paraId="29B73DA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Να πω ενδεικτικά, λοιπόν, για να γίνω κατανοητός, δεν θέλω να μιλάω αόριστα. Φέρνετε μέτρα για τους συνταξιούχους. Είναι γνωστή η πρόταση του ΠΑΣΟΚ, ακόμη από την αείμνηστη Φώφη Γεννηματά, εξειδικευμένη, υπεύθυνη και τεκμηριωμένη πρόταση, που μιλάει για νέο ΕΚΑΣ, είναι μια στοχευμένη ενίσχυση η οποία δικαιώνεται πικρά από τα στοιχεία που η ΕΛΣΤΑΤ παρουσίασε προχθές, δηλαδή, τώρα, πρόσφατα. Από το 2019 μέχρι το 2025, κύριε Υπουργέ, στους συνταξιούχους, αυτοί που είναι κάτω από το όριο της φτώχειας αυξήθηκαν κατά 80%, από το 13% το 2019 πήγαν στο 23%. Η πρόταση του ΠΑΣΟΚ πριν από έξι χρόνια για το νέο ΕΚΑΣ εάν είχε υιοθετηθεί, θα είχε λιγοστέψει το 13% που ήταν κοντά στο όριο της φτώχειας. Αυτή την ποιοτική αξιολόγηση πρέπει να κάνουμε, αν θέλουν να μιλάμε σοβαρά και όχι να μας λέτε, από που θα βρείτε τα 400 ή τα 500 εκατομμύρια που κάνει το νέο ΕΚΑΣ, είπαμε καθαρά και πέρσι, ναι, ότι θα το προτιμούσαμε από κάποια άλλα μέτρα και είναι η δική μας οπτική κόντρα σε αυτά που ανακοίνωσε πέρυσι η Κυβέρνηση στη μεγαλύτερη φορολογική μεταρρύθμιση μεταπολεμικά, όπως την έλεγε. </w:t>
      </w:r>
    </w:p>
    <w:p w14:paraId="75C41DA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Φέρνετε τις 72 δόσεις και μάλιστα από τα χρέη που δημιουργήθηκαν μέχρι και το 2023. Είναι προφανές ότι συμπεριλαμβάνεται την περίοδο του </w:t>
      </w:r>
      <w:r w:rsidRPr="00175501">
        <w:rPr>
          <w:rFonts w:ascii="Calibri" w:hAnsi="Calibri" w:cs="Calibri"/>
          <w:sz w:val="22"/>
          <w:szCs w:val="22"/>
          <w:lang w:val="en-US"/>
        </w:rPr>
        <w:t>covid</w:t>
      </w:r>
      <w:r w:rsidRPr="00175501">
        <w:rPr>
          <w:rFonts w:ascii="Calibri" w:hAnsi="Calibri" w:cs="Calibri"/>
          <w:sz w:val="22"/>
          <w:szCs w:val="22"/>
        </w:rPr>
        <w:t xml:space="preserve"> και της ενεργειακής κρίσης και κλείνει εκεί. Εμείς, λέμε, κύριε Υπουργέ, τώρα απευθύνομαι στον κύριο Πετραλιά γιατί είναι δημοσιονομικό κυρίως το θέμα, δεν έχει να κάνει μόνον με τις αρμοδιότητες του κυρίου Μαρκόπουλου, είναι ευρύτερο δημοσιονομικό. Εμείς μιλάμε σταθερά για την ανάγκη, ναι θα μπορούσε να είναι το 2023 αν έχει υιοθετηθεί η πρόταση μας το 2024, οποτεδήποτε εμείς μιλάμε για την ανάγκη μιας επανεκκίνησης, που έχει να κάνει με το ιδιωτικό χρέος. </w:t>
      </w:r>
    </w:p>
    <w:p w14:paraId="7FB1A903" w14:textId="19D87D30"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Σε ότι αφορά τις δόσεις, λέμε 120 δόσεις, όπου μάλιστα προς το τέλος έχουμε και κούρεμα, επαναλαμβάνω προς το τέλος, για να είναι αποδεδειγμένα συνεπής ο οφειλέτης για να έχει απαλλαγές και από το σύνολο των προσαυξήσεων ουσιαστικά να απαλλαγεί στο τέλος. Είναι μία πολύ ολοκληρωμένη πρόταση και δεν θα την αναπτύξω τώρα, την έχουμε καταθέσει μόνον στην παρούσα κοινοβουλευτική περίοδο τρεις – τέσσερις φορές, αλλά νομίζω ότι είναι τέσσερις φορές, γιατί νομίζω ότι πριν από ένα μήνα ήταν η τέταρτη φορά που την καταθέσαμε και απορρίπτεται. </w:t>
      </w:r>
    </w:p>
    <w:p w14:paraId="5DADDE49" w14:textId="5E610EA8"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Κύριε Υπουργέ, νομίζω, θα θέσω αυτό το ερώτημα και στην ΓΣΕΒΕΕ ξανά, αλλά δεν ξέρω αν πρέπει να το ρωτήσω αύριο, γιατί το έχουμε ρωτήσει πολλές φορές και είναι στερεότυπη η απάντηση που παίρνουμε και το έχουμε θέσεις αυτό το ερώτημα και στ</w:t>
      </w:r>
      <w:r w:rsidR="005F577F">
        <w:rPr>
          <w:rFonts w:ascii="Calibri" w:hAnsi="Calibri" w:cs="Calibri"/>
          <w:sz w:val="22"/>
          <w:szCs w:val="22"/>
        </w:rPr>
        <w:t>ους λογιστές και στην ΠΟΦΕΕ</w:t>
      </w:r>
      <w:r w:rsidRPr="00175501">
        <w:rPr>
          <w:rFonts w:ascii="Calibri" w:hAnsi="Calibri" w:cs="Calibri"/>
          <w:sz w:val="22"/>
          <w:szCs w:val="22"/>
        </w:rPr>
        <w:t>.</w:t>
      </w:r>
    </w:p>
    <w:p w14:paraId="72357CA5" w14:textId="1329C5C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Η ρύθμιση των 120 δόσεων που είχε γίνει από την προηγούμενη Κυβέρνηση, πήγαινε πολύ καλά και </w:t>
      </w:r>
      <w:r w:rsidR="00F55067" w:rsidRPr="00175501">
        <w:rPr>
          <w:rFonts w:ascii="Calibri" w:hAnsi="Calibri" w:cs="Calibri"/>
          <w:sz w:val="22"/>
          <w:szCs w:val="22"/>
        </w:rPr>
        <w:t>κατέ</w:t>
      </w:r>
      <w:r w:rsidR="00F55067">
        <w:rPr>
          <w:rFonts w:ascii="Calibri" w:hAnsi="Calibri" w:cs="Calibri"/>
          <w:sz w:val="22"/>
          <w:szCs w:val="22"/>
        </w:rPr>
        <w:t>ρ</w:t>
      </w:r>
      <w:r w:rsidR="00F55067" w:rsidRPr="00175501">
        <w:rPr>
          <w:rFonts w:ascii="Calibri" w:hAnsi="Calibri" w:cs="Calibri"/>
          <w:sz w:val="22"/>
          <w:szCs w:val="22"/>
        </w:rPr>
        <w:t>ρευσε</w:t>
      </w:r>
      <w:r w:rsidRPr="00175501">
        <w:rPr>
          <w:rFonts w:ascii="Calibri" w:hAnsi="Calibri" w:cs="Calibri"/>
          <w:sz w:val="22"/>
          <w:szCs w:val="22"/>
        </w:rPr>
        <w:t xml:space="preserve"> με τον </w:t>
      </w:r>
      <w:r w:rsidRPr="00175501">
        <w:rPr>
          <w:rFonts w:ascii="Calibri" w:hAnsi="Calibri" w:cs="Calibri"/>
          <w:sz w:val="22"/>
          <w:szCs w:val="22"/>
          <w:lang w:val="en-US"/>
        </w:rPr>
        <w:t>covid</w:t>
      </w:r>
      <w:r w:rsidRPr="00175501">
        <w:rPr>
          <w:rFonts w:ascii="Calibri" w:hAnsi="Calibri" w:cs="Calibri"/>
          <w:sz w:val="22"/>
          <w:szCs w:val="22"/>
        </w:rPr>
        <w:t xml:space="preserve">.   </w:t>
      </w:r>
    </w:p>
    <w:p w14:paraId="08FBB5E3" w14:textId="2147654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Δεν μπορώ να καταλάβω την Κυβέρνηση, για π</w:t>
      </w:r>
      <w:r w:rsidR="00B20E85">
        <w:rPr>
          <w:rFonts w:ascii="Calibri" w:hAnsi="Calibri" w:cs="Calibri"/>
          <w:sz w:val="22"/>
          <w:szCs w:val="22"/>
        </w:rPr>
        <w:t>ο</w:t>
      </w:r>
      <w:r w:rsidRPr="00175501">
        <w:rPr>
          <w:rFonts w:ascii="Calibri" w:hAnsi="Calibri" w:cs="Calibri"/>
          <w:sz w:val="22"/>
          <w:szCs w:val="22"/>
        </w:rPr>
        <w:t xml:space="preserve">ιο λόγο δεν την επαναφέρει στην λογική μιας επανεκκίνησης, μαζί με μια σειρά άλλων μέτρων που έχουν να κάνουν με το ιδιωτικό χρέος και έρχομαι στο σκέλος που ρυθμίζεται και κάνετε κάποιες θετικές διατάξεις, επαναλαμβάνω κάνετε κάποιες θετικές διατάξεις. Βέβαια, έχουμε ερωτηματικά για κάποιες από αυτές, θα τα πω και στην κατ’ άρθρων, για το ζήτημα του ιδιωτικού χρέους, για τα δάνεια, ο εξωδικαστικός. Δεν ξέρω αν είναι ευνοϊκό ή όχι ότι ρευστοποιείται -η περιουσία λοιπόν και- τα λοιπά περιουσιακά στοιχεία, για να σωθεί η πρώτη κατοικία. </w:t>
      </w:r>
    </w:p>
    <w:p w14:paraId="3B7D8754" w14:textId="77777777" w:rsidR="00DD4968" w:rsidRPr="00175501" w:rsidRDefault="00DD4968" w:rsidP="00175501">
      <w:pPr>
        <w:spacing w:line="276" w:lineRule="auto"/>
        <w:ind w:firstLine="709"/>
        <w:contextualSpacing/>
        <w:jc w:val="both"/>
        <w:rPr>
          <w:rFonts w:ascii="Calibri" w:hAnsi="Calibri" w:cs="Calibri"/>
          <w:sz w:val="22"/>
          <w:szCs w:val="22"/>
        </w:rPr>
      </w:pPr>
    </w:p>
    <w:p w14:paraId="4CEE2848" w14:textId="23324583"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Εγώ, όμως θέλω να πω κ. Υπουργοί, το εξής. Ότι στο θέμα των κόκκινων δανείων και χωρίς να υποβαθμίζουμε και να υποτιμούμε, τα όποια θετικά βήματα που μπορεί να έγιναν ή κάτι να προστίθεται σε αυτό το νομοσχέδιο. Νομίζω είστε αρκετά πίσω και θα γίνω κατανοητός αμέσως, έχει αλλάξει πίστα το πρόβλημα των κόκκινων δανείων κ. Πρόεδρε, αυτή τη στιγμή, εδώ και ένα τουλάχιστον χρόνο, αλίμονο στον εγγυητή ή στον κληρονόμο ή και στους δύο, εάν έχει ένα ευρώ ακίνητη περιουσία, μεγαλύτερη από την οφειλή- απαίτηση </w:t>
      </w:r>
      <w:r w:rsidR="000D33E1">
        <w:rPr>
          <w:rFonts w:ascii="Calibri" w:hAnsi="Calibri" w:cs="Calibri"/>
          <w:sz w:val="22"/>
          <w:szCs w:val="22"/>
        </w:rPr>
        <w:t xml:space="preserve">του </w:t>
      </w:r>
      <w:r w:rsidR="000D33E1">
        <w:rPr>
          <w:rFonts w:ascii="Calibri" w:hAnsi="Calibri" w:cs="Calibri"/>
          <w:sz w:val="22"/>
          <w:szCs w:val="22"/>
          <w:lang w:val="en-US"/>
        </w:rPr>
        <w:t>fund</w:t>
      </w:r>
      <w:r w:rsidR="004A62DB" w:rsidRPr="004A62DB">
        <w:rPr>
          <w:rFonts w:ascii="Calibri" w:hAnsi="Calibri" w:cs="Calibri"/>
          <w:sz w:val="22"/>
          <w:szCs w:val="22"/>
        </w:rPr>
        <w:t>.</w:t>
      </w:r>
      <w:r w:rsidRPr="00175501">
        <w:rPr>
          <w:rFonts w:ascii="Calibri" w:hAnsi="Calibri" w:cs="Calibri"/>
          <w:sz w:val="22"/>
          <w:szCs w:val="22"/>
        </w:rPr>
        <w:t xml:space="preserve"> Σε αυτή τη φάση είμαστε, δεν είμαστε ακριβώς στο ζήτημα πρώτη κατοικία, για την οποία έγινε τόση κουβέντα για την παράδοση… στα προηγούμενα χρόνια, σε αυτή τη φάση είμαστε. Είναι αυτές οι πρακτικές, στα πλαίσια της τραπεζικής δεοντολογίας στο συνόλου του των </w:t>
      </w:r>
      <w:r w:rsidR="00B20E85">
        <w:rPr>
          <w:rFonts w:ascii="Calibri" w:hAnsi="Calibri" w:cs="Calibri"/>
          <w:sz w:val="22"/>
          <w:szCs w:val="22"/>
          <w:lang w:val="en-US"/>
        </w:rPr>
        <w:t>funds</w:t>
      </w:r>
      <w:r w:rsidRPr="00175501">
        <w:rPr>
          <w:rFonts w:ascii="Calibri" w:hAnsi="Calibri" w:cs="Calibri"/>
          <w:sz w:val="22"/>
          <w:szCs w:val="22"/>
        </w:rPr>
        <w:t xml:space="preserve">; </w:t>
      </w:r>
    </w:p>
    <w:p w14:paraId="678C2028" w14:textId="3F64C122"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Εγώ λέω όχι και εδώ, η ελληνική πολιτεία πρέπει να ορθώσει ανάστημα και να πει καθαρά αν είναι με τα </w:t>
      </w:r>
      <w:r w:rsidR="00B20E85">
        <w:rPr>
          <w:rFonts w:ascii="Calibri" w:hAnsi="Calibri" w:cs="Calibri"/>
          <w:sz w:val="22"/>
          <w:szCs w:val="22"/>
          <w:lang w:val="en-US"/>
        </w:rPr>
        <w:t>funds</w:t>
      </w:r>
      <w:r w:rsidRPr="00175501">
        <w:rPr>
          <w:rFonts w:ascii="Calibri" w:hAnsi="Calibri" w:cs="Calibri"/>
          <w:sz w:val="22"/>
          <w:szCs w:val="22"/>
        </w:rPr>
        <w:t xml:space="preserve"> ή με τους πολίτες; </w:t>
      </w:r>
    </w:p>
    <w:p w14:paraId="05BA7BBF" w14:textId="354B6F45"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Δε λέμε να ανοίξουμε τον «Τρίτο παγκόσμιο πόλεμο,» αλλά να λειτουργήσουν συντεταγμένα. Φέρνετε μέτρα για τους αγρότες, έτυχε του 15 του Γενάρη, να παραδίνουνε μαζί με τον κ. Καρασμάνη, το Αγροτικής Ανάπτυξης η </w:t>
      </w:r>
      <w:r w:rsidR="00B20E85">
        <w:rPr>
          <w:rFonts w:ascii="Calibri" w:hAnsi="Calibri" w:cs="Calibri"/>
          <w:sz w:val="22"/>
          <w:szCs w:val="22"/>
        </w:rPr>
        <w:t>Κ</w:t>
      </w:r>
      <w:r w:rsidRPr="00175501">
        <w:rPr>
          <w:rFonts w:ascii="Calibri" w:hAnsi="Calibri" w:cs="Calibri"/>
          <w:sz w:val="22"/>
          <w:szCs w:val="22"/>
        </w:rPr>
        <w:t xml:space="preserve">υβέρνηση του ΣΥΡΙΖΑ αγαπητέ Πρόεδρε, και το ξέρετε για την Επιτροπή του Πρωτογενούς Τομέα που συμμετέχουμε μαζί. Είχε παραδοθεί η ψηφιακή κάρτα τότε από την δική μας </w:t>
      </w:r>
      <w:r w:rsidR="00B20E85">
        <w:rPr>
          <w:rFonts w:ascii="Calibri" w:hAnsi="Calibri" w:cs="Calibri"/>
          <w:sz w:val="22"/>
          <w:szCs w:val="22"/>
        </w:rPr>
        <w:t>Κ</w:t>
      </w:r>
      <w:r w:rsidRPr="00175501">
        <w:rPr>
          <w:rFonts w:ascii="Calibri" w:hAnsi="Calibri" w:cs="Calibri"/>
          <w:sz w:val="22"/>
          <w:szCs w:val="22"/>
        </w:rPr>
        <w:t>υβέρνηση, δεν εφαρμόστηκε, τον αφήνουμε τον ΣΥΡΙΖΑ, δεν πολύ είχε σχέση με τον κόσμο της υπαίθρου, ήταν κόμμα του αστικού χώρου και του αμφιθεάτρου και των αγανακτισμένων που λένε</w:t>
      </w:r>
      <w:r w:rsidR="00B20E85">
        <w:rPr>
          <w:rFonts w:ascii="Calibri" w:hAnsi="Calibri" w:cs="Calibri"/>
          <w:sz w:val="22"/>
          <w:szCs w:val="22"/>
        </w:rPr>
        <w:t>.</w:t>
      </w:r>
    </w:p>
    <w:p w14:paraId="0C5CCF8C" w14:textId="5D590124"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Λοιπόν, εσείς </w:t>
      </w:r>
      <w:r w:rsidR="00B20E85">
        <w:rPr>
          <w:rFonts w:ascii="Calibri" w:hAnsi="Calibri" w:cs="Calibri"/>
          <w:sz w:val="22"/>
          <w:szCs w:val="22"/>
        </w:rPr>
        <w:t>γ</w:t>
      </w:r>
      <w:r w:rsidRPr="00175501">
        <w:rPr>
          <w:rFonts w:ascii="Calibri" w:hAnsi="Calibri" w:cs="Calibri"/>
          <w:sz w:val="22"/>
          <w:szCs w:val="22"/>
        </w:rPr>
        <w:t xml:space="preserve">ιατί καθυστερείτε τόσο πολύ να φέρεται το μέτρο; </w:t>
      </w:r>
    </w:p>
    <w:p w14:paraId="21A4A8DD"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Θα μπορούσα, να συνεχίσω και να μην σταματάω με μια σειρά τέτοιων ζητημάτων, απλά τα ανέφερα όλα αυτά κ. Πρόεδρε, για να πω ότι είναι μια εντελώς διαφορετική αντίληψη αυτή που έχουνε και αν φέρνει κάτι το ΠΑΣΟΚ στο δημόσιο διάλογο που είναι πραγματικά καινοτόμο, θα πω καινούργιο, στον δημόσιο διάλογο  των τελευταίων 15 ετών, </w:t>
      </w:r>
      <w:r w:rsidRPr="00175501">
        <w:rPr>
          <w:rFonts w:ascii="Calibri" w:hAnsi="Calibri" w:cs="Calibri"/>
          <w:sz w:val="22"/>
          <w:szCs w:val="22"/>
        </w:rPr>
        <w:lastRenderedPageBreak/>
        <w:t xml:space="preserve">είναι ότι ενώ, σέβεται και τηρεί, κάθε κανόνα που υπάρχει σε Ευρωπαϊκό πλαίσιο, όχι γιατί είναι σωστός, αλλά γιατί εκτός πλαισίου δεν μπορούμε να κινούμαστε και από την άλλη, μέσα σε αυτό το πλαίσιο προτείνει μια ριζικά διαφορετική πολιτική που αλλάζει τα πάντα στη χώρα και στη ζωή των πολιτών. </w:t>
      </w:r>
    </w:p>
    <w:p w14:paraId="44EEEBBE" w14:textId="564FE0D6"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Αυτή είναι η μεγάλη μας διαφορά, με άλλες πολιτικές δυνάμεις και με την Κυβέρνηση φυσικά, αυτή είναι η μεγάλη πολιτική μας διαφορά. Και κλείνω, σήμερα μιας και μιλάμε επ</w:t>
      </w:r>
      <w:r w:rsidR="00915A74">
        <w:rPr>
          <w:rFonts w:ascii="Calibri" w:hAnsi="Calibri" w:cs="Calibri"/>
          <w:sz w:val="22"/>
          <w:szCs w:val="22"/>
        </w:rPr>
        <w:t>ί</w:t>
      </w:r>
      <w:r w:rsidRPr="00175501">
        <w:rPr>
          <w:rFonts w:ascii="Calibri" w:hAnsi="Calibri" w:cs="Calibri"/>
          <w:sz w:val="22"/>
          <w:szCs w:val="22"/>
        </w:rPr>
        <w:t xml:space="preserve">  της αρχής, για να πω ότι αυτό το νομοσχέδιο θα μπορούσε να έχει τίτλο επικοινωνιακά λέω τώρα, «Εὐλόγησον, Δέσποτα», όπως ξεκινάει η λειτουργία, γιατί έχει τους Μητροπολίτες. </w:t>
      </w:r>
    </w:p>
    <w:p w14:paraId="1CD6C07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Τις εντυπώσεις τις έσωσαν βέβαια, κάποιοι πραγματικά πνευματικοί λειτουργοί, αφοσιωμένοι στο λειτούργημά τους που έχουν πει ήδη τι θα κάνουν την όποια αύξηση που θα πάρουν, αλλά θέλω να πω το εξής. Εγώ δεν ξέρω, αν η Κυβέρνηση το έκανε σκόπιμα ή όχι αυτό με τους Μητροπολίτες; </w:t>
      </w:r>
    </w:p>
    <w:p w14:paraId="75A2C3BC" w14:textId="03E41306"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Η σκοπιμότητα</w:t>
      </w:r>
      <w:r w:rsidR="00915A74">
        <w:rPr>
          <w:rFonts w:ascii="Calibri" w:hAnsi="Calibri" w:cs="Calibri"/>
          <w:sz w:val="22"/>
          <w:szCs w:val="22"/>
        </w:rPr>
        <w:t xml:space="preserve"> </w:t>
      </w:r>
      <w:r w:rsidRPr="00175501">
        <w:rPr>
          <w:rFonts w:ascii="Calibri" w:hAnsi="Calibri" w:cs="Calibri"/>
          <w:sz w:val="22"/>
          <w:szCs w:val="22"/>
        </w:rPr>
        <w:t xml:space="preserve">είναι εμφανής, αλλά τελικά όλος αυτός ο επικοινωνιακός θόρυβος σκεπάζει άλλα. Είπα και πριν τη συνεδρίαση στον κ. Μαρκόπουλο, αυτά που κάνετε με τα αμοιβαία και τα "golden boys" που ενεργοποιούνται εκεί, θέλουμε να μας τα κάνετε λιανά, στα άρθρα 8-9 που είναι στην αρχή. Θέλουμε να τα πείτε σε απλά ελληνικά κ. Υπουργέ, για να τα καταλάβει ο ελληνικός λαός, εμείς τα έχουμε καταλάβει και πίσω από τις γραμμές τι λέει, αλλά είναι ένα ακόμα δώρο και στα άρθρα τα τελευταία, στα οποία αναφέρθηκα στη πρωτολογία μου και με αυτό το τελειώνω, έχει κάποιες περίεργες διατάξεις για τα έργα του Ταμείο Ανάκαμψης όπου καταλαβαίνω από το Εθνικό σκέλος κ. Πετραλιά, γιατί λέτε ότι είναι δημοσιονομικά ουδέτερο. Δεν εννοεί  το </w:t>
      </w:r>
      <w:r w:rsidR="004249CF">
        <w:rPr>
          <w:rFonts w:ascii="Calibri" w:hAnsi="Calibri" w:cs="Calibri"/>
          <w:sz w:val="22"/>
          <w:szCs w:val="22"/>
        </w:rPr>
        <w:t>Ε</w:t>
      </w:r>
      <w:r w:rsidRPr="00175501">
        <w:rPr>
          <w:rFonts w:ascii="Calibri" w:hAnsi="Calibri" w:cs="Calibri"/>
          <w:sz w:val="22"/>
          <w:szCs w:val="22"/>
        </w:rPr>
        <w:t xml:space="preserve">θνικό ΠΔΕ, εννοεί το Εθνικό σκέλος του Ταμείο Ανάκαμψης, προφανώς έτσι; </w:t>
      </w:r>
    </w:p>
    <w:p w14:paraId="003C051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Δεν ξέρω αν αυξομειώνεται αυτό, γιατί τι κάνει; </w:t>
      </w:r>
    </w:p>
    <w:p w14:paraId="199B7475" w14:textId="676BA76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Καθιερώνει διαδικασίες ολυμπιακών έργων όπως είχαν ονοματιστεί τότε. Όταν για να προλάβουμε την </w:t>
      </w:r>
      <w:r w:rsidR="004249CF">
        <w:rPr>
          <w:rFonts w:ascii="Calibri" w:hAnsi="Calibri" w:cs="Calibri"/>
          <w:sz w:val="22"/>
          <w:szCs w:val="22"/>
        </w:rPr>
        <w:t>Ο</w:t>
      </w:r>
      <w:r w:rsidRPr="00175501">
        <w:rPr>
          <w:rFonts w:ascii="Calibri" w:hAnsi="Calibri" w:cs="Calibri"/>
          <w:sz w:val="22"/>
          <w:szCs w:val="22"/>
        </w:rPr>
        <w:t xml:space="preserve">λυμπιάδα, θυμόμαστε όλοι στην Αθήνα τι δούλευαν σε εικοσιτετράωρη βάση, οι τεχνικές εταιρείες για να ολοκληρώσουν μια σειρά έργα, με συμφωνημένη βέβαια ιδιαίτερη αμοιβή που δεν είχε ακριβώς σχέση με το συμβατικό τίμημα του έργου και καθιερώνει μια τέτοια διαδικασία. Γι’ αυτό και έχω δύο ερωτήματα και θέλω να απαντηθούν από τον κ. Πετραλιά. Επειδή, το ονομάζει δημοσιονομικά ουδέτερο, μέσα η αιτιολογική έκθεση, φαντάζομαι θα αναφέρεται στην εθνική συμμετοχή που υπάρχει, γιατί αυτή δεν μετράει στο  όριο δαπανών, προφανώς αυτό θα εννοεί, έτσι καταλαβαίνω; </w:t>
      </w:r>
    </w:p>
    <w:p w14:paraId="7BCF7C1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δεύτερο ερώτημα είναι αν, αυτό είναι το ορόσημο και ποια άλλα ορόσημα υπάρχουν για το Ταμείο Ανάκαμψης, τα οποία μας οδηγούν σε αυτή την κατεπείγουσα συζήτηση του νομοσχεδίου; </w:t>
      </w:r>
    </w:p>
    <w:p w14:paraId="61D7EFB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Θέλουμε να τα ακούσουμε, να ακούσουμε από τον Πρόεδρο ότι υπάρχουν ορόσημα, αλλά θέλουμε να ακούσουμε πια είναι αυτά τα ορόσημα.  </w:t>
      </w:r>
    </w:p>
    <w:p w14:paraId="3414842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Ευχαριστώ. </w:t>
      </w:r>
    </w:p>
    <w:p w14:paraId="121F380C" w14:textId="533DE83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ΓΕΩΡΓΙΟΣ ΚΩΤΡΩΝΑΣ</w:t>
      </w:r>
      <w:r w:rsidR="004249CF">
        <w:rPr>
          <w:rFonts w:ascii="Calibri" w:hAnsi="Calibri" w:cs="Calibri"/>
          <w:b/>
          <w:bCs/>
          <w:sz w:val="22"/>
          <w:szCs w:val="22"/>
        </w:rPr>
        <w:t xml:space="preserve"> </w:t>
      </w:r>
      <w:r w:rsidRPr="00175501">
        <w:rPr>
          <w:rFonts w:ascii="Calibri" w:hAnsi="Calibri" w:cs="Calibri"/>
          <w:b/>
          <w:bCs/>
          <w:sz w:val="22"/>
          <w:szCs w:val="22"/>
        </w:rPr>
        <w:t>(Πρόεδρος της Επιτροπής):</w:t>
      </w:r>
      <w:r w:rsidRPr="00175501">
        <w:rPr>
          <w:rFonts w:ascii="Calibri" w:hAnsi="Calibri" w:cs="Calibri"/>
          <w:sz w:val="22"/>
          <w:szCs w:val="22"/>
        </w:rPr>
        <w:t xml:space="preserve"> Ευχαριστούμε</w:t>
      </w:r>
      <w:r w:rsidR="004249CF">
        <w:rPr>
          <w:rFonts w:ascii="Calibri" w:hAnsi="Calibri" w:cs="Calibri"/>
          <w:sz w:val="22"/>
          <w:szCs w:val="22"/>
        </w:rPr>
        <w:t xml:space="preserve"> </w:t>
      </w:r>
      <w:r w:rsidRPr="00175501">
        <w:rPr>
          <w:rFonts w:ascii="Calibri" w:hAnsi="Calibri" w:cs="Calibri"/>
          <w:sz w:val="22"/>
          <w:szCs w:val="22"/>
        </w:rPr>
        <w:t xml:space="preserve">τον κ. Κουκουλόπουλο. Θα δώσουμε τον λόγο τώρα, στον κ. Βασίλειο Κόκκαλη, τον Ειδικό Αγορητή της Κ.Ο. </w:t>
      </w:r>
      <w:bookmarkStart w:id="7" w:name="_Hlk232678134"/>
      <w:r w:rsidR="004249CF">
        <w:rPr>
          <w:rFonts w:ascii="Calibri" w:hAnsi="Calibri" w:cs="Calibri"/>
          <w:sz w:val="22"/>
          <w:szCs w:val="22"/>
        </w:rPr>
        <w:t>«</w:t>
      </w:r>
      <w:r w:rsidRPr="00175501">
        <w:rPr>
          <w:rFonts w:ascii="Calibri" w:hAnsi="Calibri" w:cs="Calibri"/>
          <w:sz w:val="22"/>
          <w:szCs w:val="22"/>
        </w:rPr>
        <w:t xml:space="preserve">ΣΥΝΑΣΠΙΣΜΟΣ ΡΙΖΟΣΠΑΣΤΙΚΗΣ ΑΡΙΣΤΕΡΑΣ </w:t>
      </w:r>
      <w:r w:rsidR="005F577F">
        <w:rPr>
          <w:rFonts w:ascii="Calibri" w:hAnsi="Calibri" w:cs="Calibri"/>
          <w:sz w:val="22"/>
          <w:szCs w:val="22"/>
        </w:rPr>
        <w:t xml:space="preserve">- </w:t>
      </w:r>
      <w:r w:rsidRPr="00175501">
        <w:rPr>
          <w:rFonts w:ascii="Calibri" w:hAnsi="Calibri" w:cs="Calibri"/>
          <w:sz w:val="22"/>
          <w:szCs w:val="22"/>
        </w:rPr>
        <w:t>ΠΡΟΟΔΕΥΤΙΚΗ ΣΥΜΜΑΧΙΑ</w:t>
      </w:r>
      <w:bookmarkEnd w:id="7"/>
      <w:r w:rsidR="004249CF">
        <w:rPr>
          <w:rFonts w:ascii="Calibri" w:hAnsi="Calibri" w:cs="Calibri"/>
          <w:sz w:val="22"/>
          <w:szCs w:val="22"/>
        </w:rPr>
        <w:t>»</w:t>
      </w:r>
      <w:r w:rsidRPr="00175501">
        <w:rPr>
          <w:rFonts w:ascii="Calibri" w:hAnsi="Calibri" w:cs="Calibri"/>
          <w:sz w:val="22"/>
          <w:szCs w:val="22"/>
        </w:rPr>
        <w:t xml:space="preserve">. </w:t>
      </w:r>
    </w:p>
    <w:p w14:paraId="52B5D057" w14:textId="46C7A6D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 xml:space="preserve">ΒΑΣΙΛΕΙΟΣ ΚΟΚΚΑΛΗΣ (Ειδικός Αγορητής της Κ.Ο. «ΣΥΝΑΣΠΙΣΜΟΣ ΡΙΖΟΣΠΑΣΤΙΚΗΣ ΑΡΙΣΤΕΡΑΣ </w:t>
      </w:r>
      <w:r w:rsidR="005F577F">
        <w:rPr>
          <w:rFonts w:ascii="Calibri" w:hAnsi="Calibri" w:cs="Calibri"/>
          <w:b/>
          <w:bCs/>
          <w:sz w:val="22"/>
          <w:szCs w:val="22"/>
        </w:rPr>
        <w:t xml:space="preserve">- </w:t>
      </w:r>
      <w:r w:rsidRPr="00175501">
        <w:rPr>
          <w:rFonts w:ascii="Calibri" w:hAnsi="Calibri" w:cs="Calibri"/>
          <w:b/>
          <w:bCs/>
          <w:sz w:val="22"/>
          <w:szCs w:val="22"/>
        </w:rPr>
        <w:t>ΠΡΟΟΔΕΥΤΙΚΗ ΣΥΜΜΑΧΙΑ»):</w:t>
      </w:r>
      <w:r w:rsidRPr="00175501">
        <w:rPr>
          <w:rFonts w:ascii="Calibri" w:hAnsi="Calibri" w:cs="Calibri"/>
          <w:sz w:val="22"/>
          <w:szCs w:val="22"/>
        </w:rPr>
        <w:t xml:space="preserve"> Ευχαριστώ κ. Πρόεδρε. Κυρίες και κύριοι συνάδελφοι, το νομοσχέδιο αποτελεί ένα χαρακτηριστικό παράδειγμα πολυνομοσχέδιου, καθώς συγκεντρώνει σε ένα ενιαίο νομοθετικό κείμενο ζητήματα που εκτείνονται από τη </w:t>
      </w:r>
      <w:r w:rsidRPr="00175501">
        <w:rPr>
          <w:rFonts w:ascii="Calibri" w:hAnsi="Calibri" w:cs="Calibri"/>
          <w:sz w:val="22"/>
          <w:szCs w:val="22"/>
        </w:rPr>
        <w:lastRenderedPageBreak/>
        <w:t xml:space="preserve">στεγαστική πολιτική και την ενεργειακή κρίση, μέχρι και το συνταξιοδοτικό καθεστώς του δημοσίου, τα τυχερά παίγνια, τη λειτουργία της </w:t>
      </w:r>
      <w:r w:rsidR="004249CF">
        <w:rPr>
          <w:rFonts w:ascii="Calibri" w:hAnsi="Calibri" w:cs="Calibri"/>
          <w:sz w:val="22"/>
          <w:szCs w:val="22"/>
        </w:rPr>
        <w:t>ΕΤΑΔ.</w:t>
      </w:r>
      <w:r w:rsidRPr="00175501">
        <w:rPr>
          <w:rFonts w:ascii="Calibri" w:hAnsi="Calibri" w:cs="Calibri"/>
          <w:sz w:val="22"/>
          <w:szCs w:val="22"/>
        </w:rPr>
        <w:t xml:space="preserve"> </w:t>
      </w:r>
    </w:p>
    <w:p w14:paraId="24068B59" w14:textId="4E9669D9" w:rsidR="00DD4968" w:rsidRPr="00175501" w:rsidRDefault="00265C2E" w:rsidP="00175501">
      <w:pPr>
        <w:spacing w:line="276" w:lineRule="auto"/>
        <w:ind w:firstLine="709"/>
        <w:contextualSpacing/>
        <w:jc w:val="both"/>
        <w:rPr>
          <w:rFonts w:ascii="Calibri" w:hAnsi="Calibri" w:cs="Calibri"/>
          <w:sz w:val="22"/>
          <w:szCs w:val="22"/>
        </w:rPr>
      </w:pPr>
      <w:r>
        <w:rPr>
          <w:rFonts w:ascii="Calibri" w:hAnsi="Calibri" w:cs="Calibri"/>
          <w:sz w:val="22"/>
          <w:szCs w:val="22"/>
        </w:rPr>
        <w:t>Επίσης υπάρχουν</w:t>
      </w:r>
      <w:r w:rsidR="00DD4968" w:rsidRPr="00175501">
        <w:rPr>
          <w:rFonts w:ascii="Calibri" w:hAnsi="Calibri" w:cs="Calibri"/>
          <w:sz w:val="22"/>
          <w:szCs w:val="22"/>
        </w:rPr>
        <w:t xml:space="preserve"> άρθρα φορολογικά, δημοσιονομικά, συνταξιοδοτικά και διοικητικές με διοικητικές ρυθμίσεις. Το γεγονός αυτό βέβαια, δημιουργεί ζήτημα νομοθετικής συνοχής, διαφάνειας και αποτελεσματικού κοινοβουλευτικού ελέγχου. </w:t>
      </w:r>
    </w:p>
    <w:p w14:paraId="2A1CA4D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νομοσχέδιο, ένα είναι το σίγουρο ότι δεν απαντά στη συνεχιζόμενη ακρίβεια, στην ενεργειακή φτώχεια, στη στεγαστική κρίση, στην υπερχρέωση των νοικοκυριών και των μικρομεσαίων και στη μείωση της αγοραστικής δύναμης των μισθωτών και συνταξιούχων. </w:t>
      </w:r>
    </w:p>
    <w:p w14:paraId="27EC4E8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Αντίθετα, επιλέγει πράγματι αποσπασματικές παρεμβάσεις, επιδοματικού χαρακτήρα, πολιτικές. Ουσιαστικά έχουμε μια ομολογία ότι οι υπάρχουσες πολιτικές, δεν αποδίδουν. </w:t>
      </w:r>
    </w:p>
    <w:p w14:paraId="2F8C7D83" w14:textId="48E59BC5"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Πρώτο μέρος. Χορήγηση οικονομικών ενισχύσεων, φορολογικές διατάξει</w:t>
      </w:r>
      <w:r w:rsidR="00265C2E">
        <w:rPr>
          <w:rFonts w:ascii="Calibri" w:hAnsi="Calibri" w:cs="Calibri"/>
          <w:sz w:val="22"/>
          <w:szCs w:val="22"/>
        </w:rPr>
        <w:t xml:space="preserve">ς. </w:t>
      </w:r>
      <w:r w:rsidRPr="00175501">
        <w:rPr>
          <w:rFonts w:ascii="Calibri" w:hAnsi="Calibri" w:cs="Calibri"/>
          <w:sz w:val="22"/>
          <w:szCs w:val="22"/>
        </w:rPr>
        <w:t>Διεύρυνση της επιστροφής</w:t>
      </w:r>
      <w:r w:rsidR="00265C2E">
        <w:rPr>
          <w:rFonts w:ascii="Calibri" w:hAnsi="Calibri" w:cs="Calibri"/>
          <w:sz w:val="22"/>
          <w:szCs w:val="22"/>
        </w:rPr>
        <w:t xml:space="preserve"> ε</w:t>
      </w:r>
      <w:r w:rsidRPr="00175501">
        <w:rPr>
          <w:rFonts w:ascii="Calibri" w:hAnsi="Calibri" w:cs="Calibri"/>
          <w:sz w:val="22"/>
          <w:szCs w:val="22"/>
        </w:rPr>
        <w:t xml:space="preserve">νοικίου, διευρύνονται τα  εισοδηματικά κριτήρια της επιδότησης ενοικίου που θεσπίστηκε με το ν. 5217/2025. Η επιλογή αυτή, αυξάνει τον αριθμό των δικαιούχων, αλλά δεν παρεμβαίνει στη βασική αιτία του στεγαστικού προβλήματος, στην έλλειψη των διαθέσιμων κατοικιών, στη διαρκή αύξηση των ενοικίων, στη μετατροπή μεγάλου μέρους του στεγαστικού αποθέματος σε βραχυχρόνιες.. μισθώσεις.   </w:t>
      </w:r>
    </w:p>
    <w:p w14:paraId="3BB7CB7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Είναι χαρακτηριστικό ότι το Γενικό Λογιστήριο του Κράτους, υπολογίζει μόνο γι’ αυτή την διεύρυνση, πρόσθετη ετήσια δημοσιονομική επιβάρυνση 25 εκατομμύρια ευρώ. </w:t>
      </w:r>
    </w:p>
    <w:p w14:paraId="1F565FA7" w14:textId="0BAEC426" w:rsidR="00DD4968" w:rsidRPr="00175501" w:rsidRDefault="00DD4968" w:rsidP="00FA60AE">
      <w:pPr>
        <w:spacing w:line="276" w:lineRule="auto"/>
        <w:ind w:firstLine="709"/>
        <w:contextualSpacing/>
        <w:jc w:val="both"/>
        <w:rPr>
          <w:rFonts w:ascii="Calibri" w:hAnsi="Calibri" w:cs="Calibri"/>
          <w:sz w:val="22"/>
          <w:szCs w:val="22"/>
        </w:rPr>
      </w:pPr>
      <w:r w:rsidRPr="00175501">
        <w:rPr>
          <w:rFonts w:ascii="Calibri" w:hAnsi="Calibri" w:cs="Calibri"/>
          <w:sz w:val="22"/>
          <w:szCs w:val="22"/>
        </w:rPr>
        <w:t>Δεύτερη παρέμβαση. Επιδότηση ενοικίου για εκπαιδευτικούς και υγειονομικούς, θεσπίζει ειδικό πρόγραμμα επιστροφής ενοικίου, για εκπαιδευτικούς, ιατρούς, νοσηλευτές και λοιπό υγειονομικό προσωπικό που υπηρετούν σε απομακρυσμένες περιοχές. Η διάταξη αυτή, αναγνωρίζει ότι το κόστος στέγασης, έχει καταστεί πλέον βασικός λόγος</w:t>
      </w:r>
      <w:r w:rsidR="00FA60AE">
        <w:rPr>
          <w:rFonts w:ascii="Calibri" w:hAnsi="Calibri" w:cs="Calibri"/>
          <w:sz w:val="22"/>
          <w:szCs w:val="22"/>
        </w:rPr>
        <w:t xml:space="preserve"> </w:t>
      </w:r>
      <w:r w:rsidRPr="00175501">
        <w:rPr>
          <w:rFonts w:ascii="Calibri" w:hAnsi="Calibri" w:cs="Calibri"/>
          <w:sz w:val="22"/>
          <w:szCs w:val="22"/>
        </w:rPr>
        <w:t xml:space="preserve">αδυναμίας στελέχωσης, σχολείων, άλλα και νοσοκομείων στην περιφέρεια. Το ερώτημα είναι, γιατί μετά από επτά χρόνια διακυβέρνησης ανακαλύπτει τώρα η Κυβέρνηση ότι οι εκπαιδευτικοί, οι γιατροί, οι νοσηλευτές, αδυνατούν να βρουν κατοικία στα νησιά και στις τουριστικές περιοχές; </w:t>
      </w:r>
    </w:p>
    <w:p w14:paraId="4FA04E3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Η επιδότηση ενοικίου, μπορεί να ανακουφίζει προσωρινά ορισμένους δικαιούχους, αλλά δεν φτιάχνει καινούργια κατοικία. Εκτιμούμε ότι το βασικό πρόβλημα, είναι η έλλειψη προσφοράς, καθώς και η ανεξέλεγκτη εμπορευματοποίηση της κατοικίας. Ρυθμίσεις για τον εξωδικαστικό μηχανισμό, ακούστε εδώ κάνουν κάποιες πολύ σοβαρές παρεμβάσεις οι οποίες πρέπει οπωσδήποτε ή να αλλάξουν ή να τροποποιηθούν. </w:t>
      </w:r>
    </w:p>
    <w:p w14:paraId="21F72529" w14:textId="77777777" w:rsidR="00DD4968" w:rsidRPr="00175501" w:rsidRDefault="00DD4968" w:rsidP="00175501">
      <w:pPr>
        <w:spacing w:line="276" w:lineRule="auto"/>
        <w:ind w:firstLine="709"/>
        <w:contextualSpacing/>
        <w:jc w:val="both"/>
        <w:rPr>
          <w:rFonts w:ascii="Calibri" w:hAnsi="Calibri" w:cs="Calibri"/>
          <w:sz w:val="22"/>
          <w:szCs w:val="22"/>
        </w:rPr>
      </w:pPr>
    </w:p>
    <w:p w14:paraId="4C80546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Το μόνο θετικό, είναι ότι οι περισσότεροι οφειλέτες αποκτούν πρόσβαση στο μηχανισμό.</w:t>
      </w:r>
    </w:p>
    <w:p w14:paraId="0EDCCAC4" w14:textId="32E48960"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Να πούμε και την κατ’ άρθρων, θα σας αναφέρω μόνο από τον εξωδικαστικό μηχανισμό, στην παράγραφο το άρθρο 13. </w:t>
      </w:r>
      <w:r w:rsidR="00FA60AE">
        <w:rPr>
          <w:rFonts w:ascii="Calibri" w:hAnsi="Calibri" w:cs="Calibri"/>
          <w:sz w:val="22"/>
          <w:szCs w:val="22"/>
        </w:rPr>
        <w:t>Έ</w:t>
      </w:r>
      <w:r w:rsidRPr="00175501">
        <w:rPr>
          <w:rFonts w:ascii="Calibri" w:hAnsi="Calibri" w:cs="Calibri"/>
          <w:sz w:val="22"/>
          <w:szCs w:val="22"/>
        </w:rPr>
        <w:t>ρχεται η Κυβέρνηση σήμερα και φέρνει μια διάταξη, που λέει ότι καταργείται ένα συγκεκριμένο άρθρο του Κώδικα Πολιτικής Δικονομίας. Ποιο;</w:t>
      </w:r>
    </w:p>
    <w:p w14:paraId="475B6DC9" w14:textId="4D3642A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άρθρο 924. Η επιταγή προς εκτέλεση, με την επιταγή προς εκτέλεση, ξεκινάει  η αναγκαστική διαδικασία. Ο οφειλέτης, μέχρι τώρα είχε το  δικαίωμα ανακοπής όταν όμως, καταργείται η επιταγή προς εκτέλεση, στερεί από τον οφειλέτη το δικαίωμα για την ανακοπή. </w:t>
      </w:r>
    </w:p>
    <w:p w14:paraId="198F94C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72 δόσεις.  Λύνει το πρόβλημα;</w:t>
      </w:r>
    </w:p>
    <w:p w14:paraId="344B918D" w14:textId="2EECABB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 Όχι, βέβαια, καθόλου δεν το λύνει. Γιατί, γίνεται διαχωρισμός, τα χρέη που δημιουργήθηκαν το 2023 με αυτά που δημιουργήθηκαν το 2024, το 2025 και το 2026.  Γιατί, δεν μπορούν να υπαχθούν  αυτοί οι οποίοι δημιούργησαν χρέη το 2025;</w:t>
      </w:r>
    </w:p>
    <w:p w14:paraId="521BA05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Γιατί, δεν υπάγονται και αυτοί οι οποίοι είναι σε ρύθμιση τώρα;</w:t>
      </w:r>
    </w:p>
    <w:p w14:paraId="08E32CC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Πρόταση. 120 δόσεις με διαγραφή τόκων και προσαυξήσεων. Αλήθεια, θα μας πει το Υπουργείο από το συνολικό χρέος προς τον ΕΦΚΑ, και προς το δημόσιο, πόσες είναι οι προσαυξήσεις και οι τόκοι;</w:t>
      </w:r>
    </w:p>
    <w:p w14:paraId="0E3AB6B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Οι προσαυξήσεις και οι τόκοι κυρίες και κύριοι συνάδελφοι, είναι ακριβώς τα μισά χρήματα. Το επιτόκιο υπερημερίας προς το δημόσιο και στον ΕΦΚΑ,  ήταν 10%,  δεν πληρώνονται αυτά τα χρήματα. Συνεπώς, η μοναδική λύση είναι η διαγραφή τόκων και προσαυξήσεων και η καθιέρωση των  120 δόσεων για όλους.  Διαφορετικά, ούτε ο ΕΦΚΑ θα  εισπράξει χρήματα και το δημόσιο, αλλά και ο πολίτης ο οποίος χρωστάει θα μπορέσει να ανταπεξέλθει.</w:t>
      </w:r>
    </w:p>
    <w:p w14:paraId="7D7FBF06" w14:textId="683735B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Και εδώ θα θέλαμε να μας γνωστοποίηση, να μας πούνε οι  </w:t>
      </w:r>
      <w:r w:rsidR="00AE42C4" w:rsidRPr="00175501">
        <w:rPr>
          <w:rFonts w:ascii="Calibri" w:hAnsi="Calibri" w:cs="Calibri"/>
          <w:sz w:val="22"/>
          <w:szCs w:val="22"/>
        </w:rPr>
        <w:t>ειδικ</w:t>
      </w:r>
      <w:r w:rsidR="00AE42C4">
        <w:rPr>
          <w:rFonts w:ascii="Calibri" w:hAnsi="Calibri" w:cs="Calibri"/>
          <w:sz w:val="22"/>
          <w:szCs w:val="22"/>
        </w:rPr>
        <w:t>οί</w:t>
      </w:r>
      <w:r w:rsidRPr="00175501">
        <w:rPr>
          <w:rFonts w:ascii="Calibri" w:hAnsi="Calibri" w:cs="Calibri"/>
          <w:sz w:val="22"/>
          <w:szCs w:val="22"/>
        </w:rPr>
        <w:t xml:space="preserve"> πόσο αυξήθηκαν τα ληξιπρόθεσμα χρέη, για να δούμε,  εάν πραγματικά οι προηγούμενες ρυθμίσεις  από τον </w:t>
      </w:r>
      <w:r w:rsidRPr="00175501">
        <w:rPr>
          <w:rFonts w:ascii="Calibri" w:hAnsi="Calibri" w:cs="Calibri"/>
          <w:sz w:val="22"/>
          <w:szCs w:val="22"/>
          <w:lang w:val="en-US"/>
        </w:rPr>
        <w:t>Covid</w:t>
      </w:r>
      <w:r w:rsidRPr="00175501">
        <w:rPr>
          <w:rFonts w:ascii="Calibri" w:hAnsi="Calibri" w:cs="Calibri"/>
          <w:sz w:val="22"/>
          <w:szCs w:val="22"/>
        </w:rPr>
        <w:t xml:space="preserve"> 19, έπιασαν τόπο;</w:t>
      </w:r>
    </w:p>
    <w:p w14:paraId="28D04CC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Πόσοι  μικρομεσαίοι έχασαν τις προηγούμενες ρυθμίσεις;</w:t>
      </w:r>
    </w:p>
    <w:p w14:paraId="5A1D607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Πέτυχαν ή δεν πέτυχαν;</w:t>
      </w:r>
    </w:p>
    <w:p w14:paraId="340A21E6"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Εάν πέτυχαν αυτές οι ρυθμίσεις, τότε  να σας πούμε και μπράβο. Πόσο, βιώσιμη θεωρείται ότι είναι οι παρεμβάσεις με επιχειρούμενες νέες ρυθμίσεις αποσπασματικές;</w:t>
      </w:r>
    </w:p>
    <w:p w14:paraId="03C353A5" w14:textId="2914E50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Στο παρόν νομοσχέδιο, περιλαμβάνονται και φορολογικές τελωνειακές διατάξεις, μεταβάλλεται το καθεστώς απαλλαγών στο Τέλος Ταξινόμησης υβριδικών οχημάτων, αλλάζει η διαδικασία εφαρμογής απαλλαγών από τον Ειδικό Φόρο Κατανάλωσης (ΕΦΚ)  ενεργειακών προϊόντων και προβλέπονται παρεμβάσεις στον «Εθνικό  Τελωνειακό  Κώδικα». </w:t>
      </w:r>
    </w:p>
    <w:p w14:paraId="776C814F" w14:textId="78C7E07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Ξανά γυρνάω πάλι στις διατάξεις του εξωδικαστικού μηχανισμού, για να πω ότι η Κυβέρνηση όφειλε, να έχει από την πρώτη – πρώτη μια ερμηνευτική διάταξη για την πρόσφατη απόφαση της Ολομέλειας του Αρείου Πάγου για τα δάνεια του νόμο Κατσέλη και όχι, να παρατηρούμε το δημόσιο διάλογο οι μεν </w:t>
      </w:r>
      <w:bookmarkStart w:id="8" w:name="_Hlk232676764"/>
      <w:r w:rsidRPr="00175501">
        <w:rPr>
          <w:rFonts w:ascii="Calibri" w:hAnsi="Calibri" w:cs="Calibri"/>
          <w:sz w:val="22"/>
          <w:szCs w:val="22"/>
        </w:rPr>
        <w:t>«</w:t>
      </w:r>
      <w:r w:rsidRPr="00175501">
        <w:rPr>
          <w:rFonts w:ascii="Calibri" w:hAnsi="Calibri" w:cs="Calibri"/>
          <w:sz w:val="22"/>
          <w:szCs w:val="22"/>
          <w:lang w:val="en-US"/>
        </w:rPr>
        <w:t>servicers</w:t>
      </w:r>
      <w:r w:rsidRPr="00175501">
        <w:rPr>
          <w:rFonts w:ascii="Calibri" w:hAnsi="Calibri" w:cs="Calibri"/>
          <w:sz w:val="22"/>
          <w:szCs w:val="22"/>
        </w:rPr>
        <w:t xml:space="preserve">» </w:t>
      </w:r>
      <w:bookmarkEnd w:id="8"/>
      <w:r w:rsidRPr="00175501">
        <w:rPr>
          <w:rFonts w:ascii="Calibri" w:hAnsi="Calibri" w:cs="Calibri"/>
          <w:sz w:val="22"/>
          <w:szCs w:val="22"/>
        </w:rPr>
        <w:t>να λένε ότι δεν είναι έτσι απόφαση, ο Υπουργός να λέει θα δούμε, ξεκαθαρίστε το  θέμα. Η απόφαση</w:t>
      </w:r>
      <w:r w:rsidR="00AE42C4">
        <w:rPr>
          <w:rFonts w:ascii="Calibri" w:hAnsi="Calibri" w:cs="Calibri"/>
          <w:sz w:val="22"/>
          <w:szCs w:val="22"/>
        </w:rPr>
        <w:t xml:space="preserve"> </w:t>
      </w:r>
      <w:r w:rsidRPr="00175501">
        <w:rPr>
          <w:rFonts w:ascii="Calibri" w:hAnsi="Calibri" w:cs="Calibri"/>
          <w:sz w:val="22"/>
          <w:szCs w:val="22"/>
        </w:rPr>
        <w:t>του  2026, ήταν σαφέστατη και έχουν υποχρέωση οι «</w:t>
      </w:r>
      <w:r w:rsidRPr="00175501">
        <w:rPr>
          <w:rFonts w:ascii="Calibri" w:hAnsi="Calibri" w:cs="Calibri"/>
          <w:sz w:val="22"/>
          <w:szCs w:val="22"/>
          <w:lang w:val="en-US"/>
        </w:rPr>
        <w:t>servicers</w:t>
      </w:r>
      <w:r w:rsidRPr="00175501">
        <w:rPr>
          <w:rFonts w:ascii="Calibri" w:hAnsi="Calibri" w:cs="Calibri"/>
          <w:sz w:val="22"/>
          <w:szCs w:val="22"/>
        </w:rPr>
        <w:t>», τα «funds» και οι τράπεζες, να την εφαρμόσουν και να μην υποχρεώνονται σε αίτηση ερμηνείας οι δανειολήπτες. Γιατί ξέρετε τι θα κάνετε τώρα;</w:t>
      </w:r>
    </w:p>
    <w:p w14:paraId="18A99F86" w14:textId="7E8BFF3D"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Θα βάλετε όλο αυτόν τον κόσμο</w:t>
      </w:r>
      <w:r w:rsidR="00AE42C4">
        <w:rPr>
          <w:rFonts w:ascii="Calibri" w:hAnsi="Calibri" w:cs="Calibri"/>
          <w:sz w:val="22"/>
          <w:szCs w:val="22"/>
        </w:rPr>
        <w:t>,</w:t>
      </w:r>
      <w:r w:rsidRPr="00175501">
        <w:rPr>
          <w:rFonts w:ascii="Calibri" w:hAnsi="Calibri" w:cs="Calibri"/>
          <w:sz w:val="22"/>
          <w:szCs w:val="22"/>
        </w:rPr>
        <w:t xml:space="preserve"> ο οποίος είναι σε αναμονή και ο οποίος δεν συμμετείχε στην απόφαση της Ολομέλειας</w:t>
      </w:r>
      <w:r w:rsidR="00AE42C4">
        <w:rPr>
          <w:rFonts w:ascii="Calibri" w:hAnsi="Calibri" w:cs="Calibri"/>
          <w:sz w:val="22"/>
          <w:szCs w:val="22"/>
        </w:rPr>
        <w:t>,</w:t>
      </w:r>
      <w:r w:rsidRPr="00175501">
        <w:rPr>
          <w:rFonts w:ascii="Calibri" w:hAnsi="Calibri" w:cs="Calibri"/>
          <w:sz w:val="22"/>
          <w:szCs w:val="22"/>
        </w:rPr>
        <w:t xml:space="preserve"> αλλά εντάσσεται όμως στην κατηγορία των δανειοληπτών στο νόμο Κατσέλη, να προσφύγει στο δικαστήριο στον Άρειο Πάγο και να καταθέσει αίτηση ερμηνείας, που σημαίνει και χρόνο και έξοδα. Γιατί δεν </w:t>
      </w:r>
      <w:r w:rsidR="00AE42C4">
        <w:rPr>
          <w:rFonts w:ascii="Calibri" w:hAnsi="Calibri" w:cs="Calibri"/>
          <w:sz w:val="22"/>
          <w:szCs w:val="22"/>
        </w:rPr>
        <w:t xml:space="preserve">το </w:t>
      </w:r>
      <w:r w:rsidRPr="00175501">
        <w:rPr>
          <w:rFonts w:ascii="Calibri" w:hAnsi="Calibri" w:cs="Calibri"/>
          <w:sz w:val="22"/>
          <w:szCs w:val="22"/>
        </w:rPr>
        <w:t>λύνεται;</w:t>
      </w:r>
    </w:p>
    <w:p w14:paraId="3E5999D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Λύστε το  μέχρι και την Τετάρτη. </w:t>
      </w:r>
    </w:p>
    <w:p w14:paraId="0E6FB5D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θέμα της ερμηνείας, αλλά μάλλον όχι ερμηνείας είναι ξεκάθαρη απόφαση, της εφαρμογής του διατακτικού και του σκεπτικού  της απόφασης του Αρείου Πάγου για τους δανειολήπτες του νόμο Κατσέλη. </w:t>
      </w:r>
    </w:p>
    <w:p w14:paraId="6EA069D9" w14:textId="05F9D9D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Συνταξιοδοτικές </w:t>
      </w:r>
      <w:r w:rsidR="00EF7A95">
        <w:rPr>
          <w:rFonts w:ascii="Calibri" w:hAnsi="Calibri" w:cs="Calibri"/>
          <w:sz w:val="22"/>
          <w:szCs w:val="22"/>
        </w:rPr>
        <w:t>Μ</w:t>
      </w:r>
      <w:r w:rsidRPr="00175501">
        <w:rPr>
          <w:rFonts w:ascii="Calibri" w:hAnsi="Calibri" w:cs="Calibri"/>
          <w:sz w:val="22"/>
          <w:szCs w:val="22"/>
        </w:rPr>
        <w:t>έρος Β</w:t>
      </w:r>
      <w:r w:rsidR="00EF7A95">
        <w:rPr>
          <w:rFonts w:ascii="Calibri" w:hAnsi="Calibri" w:cs="Calibri"/>
          <w:sz w:val="22"/>
          <w:szCs w:val="22"/>
        </w:rPr>
        <w:t>’</w:t>
      </w:r>
      <w:r w:rsidRPr="00175501">
        <w:rPr>
          <w:rFonts w:ascii="Calibri" w:hAnsi="Calibri" w:cs="Calibri"/>
          <w:sz w:val="22"/>
          <w:szCs w:val="22"/>
        </w:rPr>
        <w:t xml:space="preserve"> ρυθμίσεις δημοσίου. </w:t>
      </w:r>
      <w:r w:rsidR="00EF7A95">
        <w:rPr>
          <w:rFonts w:ascii="Calibri" w:hAnsi="Calibri" w:cs="Calibri"/>
          <w:sz w:val="22"/>
          <w:szCs w:val="22"/>
        </w:rPr>
        <w:t>Α</w:t>
      </w:r>
      <w:r w:rsidRPr="00175501">
        <w:rPr>
          <w:rFonts w:ascii="Calibri" w:hAnsi="Calibri" w:cs="Calibri"/>
          <w:sz w:val="22"/>
          <w:szCs w:val="22"/>
        </w:rPr>
        <w:t>φορούν παθόντες</w:t>
      </w:r>
      <w:r w:rsidR="00EF7A95">
        <w:rPr>
          <w:rFonts w:ascii="Calibri" w:hAnsi="Calibri" w:cs="Calibri"/>
          <w:sz w:val="22"/>
          <w:szCs w:val="22"/>
        </w:rPr>
        <w:t xml:space="preserve"> </w:t>
      </w:r>
      <w:r w:rsidRPr="00175501">
        <w:rPr>
          <w:rFonts w:ascii="Calibri" w:hAnsi="Calibri" w:cs="Calibri"/>
          <w:sz w:val="22"/>
          <w:szCs w:val="22"/>
        </w:rPr>
        <w:t xml:space="preserve">τους  στρατιωτικούς, παθόντες  σιδηροδρομικούς και των Τεμπών ναι, τέκνα θανούντων συνταξιούχων. </w:t>
      </w:r>
    </w:p>
    <w:p w14:paraId="1B099B20" w14:textId="6F0AE64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w:t>
      </w:r>
      <w:r w:rsidR="00EF7A95">
        <w:rPr>
          <w:rFonts w:ascii="Calibri" w:hAnsi="Calibri" w:cs="Calibri"/>
          <w:sz w:val="22"/>
          <w:szCs w:val="22"/>
        </w:rPr>
        <w:t>Μ</w:t>
      </w:r>
      <w:r w:rsidRPr="00175501">
        <w:rPr>
          <w:rFonts w:ascii="Calibri" w:hAnsi="Calibri" w:cs="Calibri"/>
          <w:sz w:val="22"/>
          <w:szCs w:val="22"/>
        </w:rPr>
        <w:t>έρος Γ</w:t>
      </w:r>
      <w:r w:rsidR="00EF7A95">
        <w:rPr>
          <w:rFonts w:ascii="Calibri" w:hAnsi="Calibri" w:cs="Calibri"/>
          <w:sz w:val="22"/>
          <w:szCs w:val="22"/>
        </w:rPr>
        <w:t>’</w:t>
      </w:r>
      <w:r w:rsidRPr="00175501">
        <w:rPr>
          <w:rFonts w:ascii="Calibri" w:hAnsi="Calibri" w:cs="Calibri"/>
          <w:sz w:val="22"/>
          <w:szCs w:val="22"/>
        </w:rPr>
        <w:t xml:space="preserve"> συγκεντρώνει σειρά ειδικών μισθολογικών παρεμβάσεων, που αφορά τους δικαστικούς λειτουργούς, τους δικαστικούς λειτουργούς, ναι, τα μέλη Ανεξάρτητων </w:t>
      </w:r>
      <w:r w:rsidRPr="00175501">
        <w:rPr>
          <w:rFonts w:ascii="Calibri" w:hAnsi="Calibri" w:cs="Calibri"/>
          <w:sz w:val="22"/>
          <w:szCs w:val="22"/>
        </w:rPr>
        <w:lastRenderedPageBreak/>
        <w:t xml:space="preserve">Αρχών, το προσωπικό της  Προεδρίας   της Νέας Δημοκρατίας της Κυβέρνησης, όχι όμως </w:t>
      </w:r>
      <w:r w:rsidR="00EF7A95">
        <w:rPr>
          <w:rFonts w:ascii="Calibri" w:hAnsi="Calibri" w:cs="Calibri"/>
          <w:sz w:val="22"/>
          <w:szCs w:val="22"/>
        </w:rPr>
        <w:t xml:space="preserve">τους ιερείς. </w:t>
      </w:r>
    </w:p>
    <w:p w14:paraId="5A90E6AD" w14:textId="445DF6A2"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πολιτικό ερώτημα εδώ είναι, </w:t>
      </w:r>
      <w:r w:rsidR="0032220C">
        <w:rPr>
          <w:rFonts w:ascii="Calibri" w:hAnsi="Calibri" w:cs="Calibri"/>
          <w:sz w:val="22"/>
          <w:szCs w:val="22"/>
        </w:rPr>
        <w:t>τα</w:t>
      </w:r>
      <w:r w:rsidRPr="00175501">
        <w:rPr>
          <w:rFonts w:ascii="Calibri" w:hAnsi="Calibri" w:cs="Calibri"/>
          <w:sz w:val="22"/>
          <w:szCs w:val="22"/>
        </w:rPr>
        <w:t xml:space="preserve"> συγκεκριμέν</w:t>
      </w:r>
      <w:r w:rsidR="0032220C">
        <w:rPr>
          <w:rFonts w:ascii="Calibri" w:hAnsi="Calibri" w:cs="Calibri"/>
          <w:sz w:val="22"/>
          <w:szCs w:val="22"/>
        </w:rPr>
        <w:t>α</w:t>
      </w:r>
      <w:r w:rsidRPr="00175501">
        <w:rPr>
          <w:rFonts w:ascii="Calibri" w:hAnsi="Calibri" w:cs="Calibri"/>
          <w:sz w:val="22"/>
          <w:szCs w:val="22"/>
        </w:rPr>
        <w:t xml:space="preserve"> ειδικ</w:t>
      </w:r>
      <w:r w:rsidR="0032220C">
        <w:rPr>
          <w:rFonts w:ascii="Calibri" w:hAnsi="Calibri" w:cs="Calibri"/>
          <w:sz w:val="22"/>
          <w:szCs w:val="22"/>
        </w:rPr>
        <w:t>ά</w:t>
      </w:r>
      <w:r w:rsidRPr="00175501">
        <w:rPr>
          <w:rFonts w:ascii="Calibri" w:hAnsi="Calibri" w:cs="Calibri"/>
          <w:sz w:val="22"/>
          <w:szCs w:val="22"/>
        </w:rPr>
        <w:t xml:space="preserve"> μισθολ</w:t>
      </w:r>
      <w:r w:rsidR="0032220C">
        <w:rPr>
          <w:rFonts w:ascii="Calibri" w:hAnsi="Calibri" w:cs="Calibri"/>
          <w:sz w:val="22"/>
          <w:szCs w:val="22"/>
        </w:rPr>
        <w:t>όγια</w:t>
      </w:r>
      <w:r w:rsidRPr="00175501">
        <w:rPr>
          <w:rFonts w:ascii="Calibri" w:hAnsi="Calibri" w:cs="Calibri"/>
          <w:sz w:val="22"/>
          <w:szCs w:val="22"/>
        </w:rPr>
        <w:t>, πώς προέκυψε σε μια περίοδο που μεγάλα τμήματα εργαζομένων του δημοσίου εξακολουθούν να αντιμετωπίζουν απώλεια αγοραστικής δύναμης;</w:t>
      </w:r>
    </w:p>
    <w:p w14:paraId="03EE62B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Εδώ η Κυβέρνηση, αντί για οριζόντιες παρεμβάσεις υπέρ των εργαζομένων του δημοσίου, επιλέγει στοχευμένα κάποιες συγκεκριμένες ειδικές κατηγορίες. Γιατί άραγε βρίσκει τον δημοσιονομικό χώρο για ειδικά  μισθολόγια, αλλά όχι για ουσιαστική αποκατάσταση των απωλειών όλων  των δημοσίων υπαλλήλων;</w:t>
      </w:r>
    </w:p>
    <w:p w14:paraId="6B4D3D6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Πώς ακριβώς έχει η ιεραρχηθεί η  υπηρεσιακή ανάγκη γι’ αυτές τις κατηγορίες;</w:t>
      </w:r>
    </w:p>
    <w:p w14:paraId="0D3A549E" w14:textId="05DA5AA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Μέρος Δ</w:t>
      </w:r>
      <w:r w:rsidR="0032220C">
        <w:rPr>
          <w:rFonts w:ascii="Calibri" w:hAnsi="Calibri" w:cs="Calibri"/>
          <w:sz w:val="22"/>
          <w:szCs w:val="22"/>
        </w:rPr>
        <w:t>’</w:t>
      </w:r>
      <w:r w:rsidRPr="00175501">
        <w:rPr>
          <w:rFonts w:ascii="Calibri" w:hAnsi="Calibri" w:cs="Calibri"/>
          <w:sz w:val="22"/>
          <w:szCs w:val="22"/>
        </w:rPr>
        <w:t xml:space="preserve"> ρυθμίσεις για το Υπερταμείο. Μέρος Ε</w:t>
      </w:r>
      <w:r w:rsidR="0032220C">
        <w:rPr>
          <w:rFonts w:ascii="Calibri" w:hAnsi="Calibri" w:cs="Calibri"/>
          <w:sz w:val="22"/>
          <w:szCs w:val="22"/>
        </w:rPr>
        <w:t>’</w:t>
      </w:r>
      <w:r w:rsidRPr="00175501">
        <w:rPr>
          <w:rFonts w:ascii="Calibri" w:hAnsi="Calibri" w:cs="Calibri"/>
          <w:sz w:val="22"/>
          <w:szCs w:val="22"/>
        </w:rPr>
        <w:t xml:space="preserve">  για τον Αιγιαλό, όπου εισάγονται αλλαγές στις Επιτροπές καθορισμού Αιγιαλού, προσωρινές παραχωρήσεις. Εδώ πρέπει να πούμε το εξής:  Ότι οι συνεχείς μεταβατικές εξαιρέσεις δημιουργούν την εντύπωση ότι η Κυβέρνηση, επιχειρεί να θεραπεύσει προβλήματα που δημιούργησε η ίδια η προηγούμενη νομοθέτησή της. Να ξεκαθαρίσουμε ότι ο Αιγιαλός αποτελεί  δημόσιο αγαθό και όχι, αντικείμενο διαρκούς επιχειρηματικής  διαπραγμάτευσης.</w:t>
      </w:r>
    </w:p>
    <w:p w14:paraId="11CCF8F5" w14:textId="3264E82D"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Για την ΕΤΑΔ,</w:t>
      </w:r>
      <w:r w:rsidR="0032220C">
        <w:rPr>
          <w:rFonts w:ascii="Calibri" w:hAnsi="Calibri" w:cs="Calibri"/>
          <w:sz w:val="22"/>
          <w:szCs w:val="22"/>
        </w:rPr>
        <w:t xml:space="preserve"> </w:t>
      </w:r>
      <w:r w:rsidRPr="00175501">
        <w:rPr>
          <w:rFonts w:ascii="Calibri" w:hAnsi="Calibri" w:cs="Calibri"/>
          <w:sz w:val="22"/>
          <w:szCs w:val="22"/>
        </w:rPr>
        <w:t xml:space="preserve">ρυθμίζονται ζητήματα διαχείρισης δημόσιας περιουσίας αρμοδιοτήτων μεταξύ φορέων, αλλά και εξαιρέσεων από μεταβιβάσεις  ακινήτων στην ΕΤΑΔ. </w:t>
      </w:r>
    </w:p>
    <w:p w14:paraId="7F77946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Σχόλιο. Οι διατάξεις, εμφανίζονται ως τεχνικές, ωστόσο αφορούν τον τρόπο διαχείρισης σημαντικού τμήματος της δημόσιας περιουσίας και εδώ ανακύπτουν συγκεκριμένα ερωτήματα. Πόσα ακίνητα αφορά  αυτή η ρύθμιση;</w:t>
      </w:r>
    </w:p>
    <w:p w14:paraId="29847B7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Ποιες ακριβώς κατηγορίες εξαιρούνται;</w:t>
      </w:r>
    </w:p>
    <w:p w14:paraId="5A80AA6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Υπάρχουν περιπτώσεις μεταβιβάσεων που δημιουργούν συγκρούσεις αρμοδιοτήτων;</w:t>
      </w:r>
    </w:p>
    <w:p w14:paraId="1515A056"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Δημοσιονομικές διατάξεις περιλαμβάνονται συμπληρωματικός προϋπολογισμός δυνατότητα κατάργησης ειδικών λογαριασμών παρεμβάσεις στον Πολυετή  Δημοσιονομικό Προγραμματισμό του 2026 και ενίσχυση του προϋπολογισμού του Υπουργείο Εσωτερικών.</w:t>
      </w:r>
    </w:p>
    <w:p w14:paraId="79B4CD31" w14:textId="72FE904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Θα μου επιτρέψετε κύριε Πρόεδρε, </w:t>
      </w:r>
      <w:r w:rsidR="00AC1A2D">
        <w:rPr>
          <w:rFonts w:ascii="Calibri" w:hAnsi="Calibri" w:cs="Calibri"/>
          <w:sz w:val="22"/>
          <w:szCs w:val="22"/>
        </w:rPr>
        <w:t>σ</w:t>
      </w:r>
      <w:r w:rsidRPr="00175501">
        <w:rPr>
          <w:rFonts w:ascii="Calibri" w:hAnsi="Calibri" w:cs="Calibri"/>
          <w:sz w:val="22"/>
          <w:szCs w:val="22"/>
        </w:rPr>
        <w:t xml:space="preserve">το άρθρο 53 και συγκεκριμένα στην παράγραφο 4.  Εδώ πρέπει να το ξεκαθαρίσει η Κυβέρνηση, πρέπει να αποσύρει την παράγραφο 4, </w:t>
      </w:r>
      <w:r w:rsidR="00AC1A2D">
        <w:rPr>
          <w:rFonts w:ascii="Calibri" w:hAnsi="Calibri" w:cs="Calibri"/>
          <w:sz w:val="22"/>
          <w:szCs w:val="22"/>
        </w:rPr>
        <w:t>ή</w:t>
      </w:r>
      <w:r w:rsidRPr="00175501">
        <w:rPr>
          <w:rFonts w:ascii="Calibri" w:hAnsi="Calibri" w:cs="Calibri"/>
          <w:sz w:val="22"/>
          <w:szCs w:val="22"/>
        </w:rPr>
        <w:t xml:space="preserve">  προτείνουμε μια συγκεκριμένη διατύπωση. Για  ποιο λόγο;</w:t>
      </w:r>
    </w:p>
    <w:p w14:paraId="2830DBB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Διότι, από την γραμματική διατύπωση, προκύπτει ότι οι αποσπασμένοι υπάλληλοι πριν το Νοέμβριο του 2011, δεν εμπίπτουν στις διατάξεις του προτεινόμενου άρθρου και επομένως, δεν στερούνται της προσωπικής διαφοράς. Τι προτείνουμε;</w:t>
      </w:r>
    </w:p>
    <w:p w14:paraId="7569F2B0" w14:textId="4F149C46"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Να αποσυρθεί η παράγραφος 4 του άρθρου 53, γιατί θα φέρει αναστάτωση σε δεκάδες φορείς ή σε διαφορετική περίπτωση που δεν το αποσύρει η Κυβέρνηση, να υπάρξει ρητή διαβεβαίωση ότι η παράγραφος 1 του άρθρου 53, σχετικά με το επίδομα εξομάλυνσης μισθολογικών διαφορών αφορά αποκλειστικά το προσωπικό με σχέση εργασίας δημοσίου δικαίου ή σχέση εργασίας </w:t>
      </w:r>
      <w:r w:rsidR="00E33FE4">
        <w:rPr>
          <w:rFonts w:ascii="Calibri" w:hAnsi="Calibri" w:cs="Calibri"/>
          <w:sz w:val="22"/>
          <w:szCs w:val="22"/>
        </w:rPr>
        <w:t>Ι</w:t>
      </w:r>
      <w:r w:rsidRPr="00175501">
        <w:rPr>
          <w:rFonts w:ascii="Calibri" w:hAnsi="Calibri" w:cs="Calibri"/>
          <w:sz w:val="22"/>
          <w:szCs w:val="22"/>
        </w:rPr>
        <w:t xml:space="preserve">διωτικού </w:t>
      </w:r>
      <w:r w:rsidR="00E33FE4">
        <w:rPr>
          <w:rFonts w:ascii="Calibri" w:hAnsi="Calibri" w:cs="Calibri"/>
          <w:sz w:val="22"/>
          <w:szCs w:val="22"/>
        </w:rPr>
        <w:t>Δ</w:t>
      </w:r>
      <w:r w:rsidRPr="00175501">
        <w:rPr>
          <w:rFonts w:ascii="Calibri" w:hAnsi="Calibri" w:cs="Calibri"/>
          <w:sz w:val="22"/>
          <w:szCs w:val="22"/>
        </w:rPr>
        <w:t xml:space="preserve">ικαίου </w:t>
      </w:r>
      <w:r w:rsidR="00E33FE4">
        <w:rPr>
          <w:rFonts w:ascii="Calibri" w:hAnsi="Calibri" w:cs="Calibri"/>
          <w:sz w:val="22"/>
          <w:szCs w:val="22"/>
        </w:rPr>
        <w:t>Α</w:t>
      </w:r>
      <w:r w:rsidRPr="00175501">
        <w:rPr>
          <w:rFonts w:ascii="Calibri" w:hAnsi="Calibri" w:cs="Calibri"/>
          <w:sz w:val="22"/>
          <w:szCs w:val="22"/>
        </w:rPr>
        <w:t xml:space="preserve">ορίστου </w:t>
      </w:r>
      <w:r w:rsidR="00E33FE4">
        <w:rPr>
          <w:rFonts w:ascii="Calibri" w:hAnsi="Calibri" w:cs="Calibri"/>
          <w:sz w:val="22"/>
          <w:szCs w:val="22"/>
        </w:rPr>
        <w:t>Χ</w:t>
      </w:r>
      <w:r w:rsidRPr="00175501">
        <w:rPr>
          <w:rFonts w:ascii="Calibri" w:hAnsi="Calibri" w:cs="Calibri"/>
          <w:sz w:val="22"/>
          <w:szCs w:val="22"/>
        </w:rPr>
        <w:t>ρόνου</w:t>
      </w:r>
      <w:r w:rsidR="00E33FE4">
        <w:rPr>
          <w:rFonts w:ascii="Calibri" w:hAnsi="Calibri" w:cs="Calibri"/>
          <w:sz w:val="22"/>
          <w:szCs w:val="22"/>
        </w:rPr>
        <w:t xml:space="preserve"> </w:t>
      </w:r>
      <w:r w:rsidRPr="00175501">
        <w:rPr>
          <w:rFonts w:ascii="Calibri" w:hAnsi="Calibri" w:cs="Calibri"/>
          <w:sz w:val="22"/>
          <w:szCs w:val="22"/>
        </w:rPr>
        <w:t xml:space="preserve">που έχουν διοριστεί ή μεταταχθεί μετά την 1η Νοεμβρίου 2011 και έως την 31 Μαρτίου του 2023. Θα αναμένουμε συγκεκριμένη τοποθέτηση από τους κύριους  Υπουργούς, που παρίστανται σήμερα, στην Επιτροπή. </w:t>
      </w:r>
    </w:p>
    <w:p w14:paraId="7C9049C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Ευχαριστώ.</w:t>
      </w:r>
    </w:p>
    <w:p w14:paraId="075D0582" w14:textId="24DE5609" w:rsidR="00DD4968" w:rsidRPr="00175501" w:rsidRDefault="00DD4968" w:rsidP="00E33FE4">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ΓΕΩΡΓΙΟΣ ΚΟΤΡΩΝΙΑΣ (Αντιπρόεδρος της Επιτροπής):</w:t>
      </w:r>
      <w:r w:rsidRPr="00175501">
        <w:rPr>
          <w:rFonts w:ascii="Calibri" w:hAnsi="Calibri" w:cs="Calibri"/>
          <w:sz w:val="22"/>
          <w:szCs w:val="22"/>
        </w:rPr>
        <w:t xml:space="preserve"> Σας ευχαριστούμε, κ. Κόκκαλη.</w:t>
      </w:r>
      <w:r w:rsidR="00E33FE4">
        <w:rPr>
          <w:rFonts w:ascii="Calibri" w:hAnsi="Calibri" w:cs="Calibri"/>
          <w:sz w:val="22"/>
          <w:szCs w:val="22"/>
        </w:rPr>
        <w:t xml:space="preserve"> </w:t>
      </w:r>
      <w:r w:rsidRPr="00175501">
        <w:rPr>
          <w:rFonts w:ascii="Calibri" w:hAnsi="Calibri" w:cs="Calibri"/>
          <w:sz w:val="22"/>
          <w:szCs w:val="22"/>
        </w:rPr>
        <w:t>Να δώσουμε τον λόγο στον κύριο  Υπουργό, τον κ. Πετραλιά, για μια παρέμβαση.</w:t>
      </w:r>
    </w:p>
    <w:p w14:paraId="16A8F0F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w:t>
      </w:r>
    </w:p>
    <w:p w14:paraId="3F0C9DD8" w14:textId="1563D289" w:rsidR="00A466B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lastRenderedPageBreak/>
        <w:t>ΑΘΑΝΑΣΙΟΣ ΠΕΤΡΑΛΙΑΣ (Υφυπουργός Εθνικής Οικονομίας και Οικονομικών):</w:t>
      </w:r>
      <w:r w:rsidR="00A466B8" w:rsidRPr="00175501">
        <w:rPr>
          <w:rFonts w:ascii="Calibri" w:hAnsi="Calibri" w:cs="Calibri"/>
          <w:b/>
          <w:bCs/>
          <w:sz w:val="22"/>
          <w:szCs w:val="22"/>
        </w:rPr>
        <w:t xml:space="preserve"> </w:t>
      </w:r>
      <w:r w:rsidR="00A466B8" w:rsidRPr="00175501">
        <w:rPr>
          <w:rFonts w:ascii="Calibri" w:hAnsi="Calibri" w:cs="Calibri"/>
          <w:sz w:val="22"/>
          <w:szCs w:val="22"/>
        </w:rPr>
        <w:t>Επειδή μου το έχουν θέσει και άλλοι Βουλευτές μας και της αντιπολίτευσης και δικοί μας στο άρθρο 53 που αναφερθήκατε μια διευκρίνιση. Στην τέταρτη παράγραφο αυτή τη στιγμή όντως λέει ότι αν μεταταχθείς ή αποσπαστείς ή μετακινηθείς σε άλλο φορέα δεν λαμβάνεις το συγκεκριμένο επίδομα ως αντιστάθμισμα της προσωπικής διαφοράς, θα γίνει νομοτεχνική να το διευκρινίσουμε και θα ισχύσει αυτό ότι μόνο εάν μεταταχθείς. Άρα, οι αποσπασμένοι που καταλαβαίνετε το γενικό πρόβλημα ήταν για αποσπασμένους</w:t>
      </w:r>
      <w:r w:rsidR="00D82A75">
        <w:rPr>
          <w:rFonts w:ascii="Calibri" w:hAnsi="Calibri" w:cs="Calibri"/>
          <w:sz w:val="22"/>
          <w:szCs w:val="22"/>
        </w:rPr>
        <w:t>,</w:t>
      </w:r>
      <w:r w:rsidR="00A466B8" w:rsidRPr="00175501">
        <w:rPr>
          <w:rFonts w:ascii="Calibri" w:hAnsi="Calibri" w:cs="Calibri"/>
          <w:sz w:val="22"/>
          <w:szCs w:val="22"/>
        </w:rPr>
        <w:t xml:space="preserve"> σε διάφορες άλλες υπηρεσίες που όντως η απόσπαση είναι για συγκεκριμένο χρονικό διάστημα. Οι αποσπασμένοι θα λάβουν κανονικά το επίδομα των 300 ευρώ συμψηφιζόμεν</w:t>
      </w:r>
      <w:r w:rsidR="00D82A75">
        <w:rPr>
          <w:rFonts w:ascii="Calibri" w:hAnsi="Calibri" w:cs="Calibri"/>
          <w:sz w:val="22"/>
          <w:szCs w:val="22"/>
        </w:rPr>
        <w:t>ο</w:t>
      </w:r>
      <w:r w:rsidR="00A466B8" w:rsidRPr="00175501">
        <w:rPr>
          <w:rFonts w:ascii="Calibri" w:hAnsi="Calibri" w:cs="Calibri"/>
          <w:sz w:val="22"/>
          <w:szCs w:val="22"/>
        </w:rPr>
        <w:t xml:space="preserve"> με την προσωπική διαφορά, οπότε λύνεται το θέμα.</w:t>
      </w:r>
    </w:p>
    <w:p w14:paraId="5E81610F"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Σας ευχαριστώ.</w:t>
      </w:r>
    </w:p>
    <w:p w14:paraId="27675C2D" w14:textId="7458C35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ΓΕΩΡΓΙΟΣ ΚΟΤΡΩΝΙΑΣ (Αντιπρόεδρος της Επιτροπής):</w:t>
      </w:r>
      <w:r w:rsidRPr="00175501">
        <w:rPr>
          <w:rFonts w:ascii="Calibri" w:hAnsi="Calibri" w:cs="Calibri"/>
          <w:sz w:val="22"/>
          <w:szCs w:val="22"/>
        </w:rPr>
        <w:t xml:space="preserve"> Ευχαριστούμε τον κύριο Υπουργό. Να δώσουμε τον λόγο στον κύριο Χρήστο Τσοκάνη, Ειδικό Αγορητή της Κ.Ο</w:t>
      </w:r>
      <w:r w:rsidR="005F577F">
        <w:rPr>
          <w:rFonts w:ascii="Calibri" w:hAnsi="Calibri" w:cs="Calibri"/>
          <w:sz w:val="22"/>
          <w:szCs w:val="22"/>
        </w:rPr>
        <w:t>.</w:t>
      </w:r>
      <w:r w:rsidRPr="00175501">
        <w:rPr>
          <w:rFonts w:ascii="Calibri" w:hAnsi="Calibri" w:cs="Calibri"/>
          <w:sz w:val="22"/>
          <w:szCs w:val="22"/>
        </w:rPr>
        <w:t xml:space="preserve"> «ΚΟΜΜΟΥΝΙΣΤΙΚΟ ΚΟΜΜΑ ΕΛΛΑΔΑΣ».</w:t>
      </w:r>
    </w:p>
    <w:p w14:paraId="4347E325" w14:textId="0C4C0CF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 xml:space="preserve"> ΧΡΗΣΤΟΣ ΤΣΟΚΑΝΗΣ (Ειδικός Αγορητής της Κ.Ο</w:t>
      </w:r>
      <w:r w:rsidR="005F577F">
        <w:rPr>
          <w:rFonts w:ascii="Calibri" w:hAnsi="Calibri" w:cs="Calibri"/>
          <w:b/>
          <w:bCs/>
          <w:sz w:val="22"/>
          <w:szCs w:val="22"/>
        </w:rPr>
        <w:t>.</w:t>
      </w:r>
      <w:r w:rsidRPr="00175501">
        <w:rPr>
          <w:rFonts w:ascii="Calibri" w:hAnsi="Calibri" w:cs="Calibri"/>
          <w:b/>
          <w:bCs/>
          <w:sz w:val="22"/>
          <w:szCs w:val="22"/>
        </w:rPr>
        <w:t xml:space="preserve"> «ΚΟΜΜΟΥΝΙΣΤΙΚΟ ΚΟΜΜΑ ΕΛΛΑΔΑΣ»): </w:t>
      </w:r>
      <w:r w:rsidRPr="00175501">
        <w:rPr>
          <w:rFonts w:ascii="Calibri" w:hAnsi="Calibri" w:cs="Calibri"/>
          <w:sz w:val="22"/>
          <w:szCs w:val="22"/>
        </w:rPr>
        <w:t xml:space="preserve">Σας ευχαριστώ, κύριε Πρόεδρε. Απλά να συμπληρώσετε στους φορείς, αν υπάρχει η δυνατότητα την Πανελλήνια Ομοσπονδία Απόστρατων Στρατιωτικών, όπου θα το καταθέσουμε στο Προεδρείο. Τώρα, γίνεται αντιληπτό ότι έχει μπει με τα μπούνια και η </w:t>
      </w:r>
      <w:r w:rsidR="00D82A75">
        <w:rPr>
          <w:rFonts w:ascii="Calibri" w:hAnsi="Calibri" w:cs="Calibri"/>
          <w:sz w:val="22"/>
          <w:szCs w:val="22"/>
        </w:rPr>
        <w:t>Κ</w:t>
      </w:r>
      <w:r w:rsidRPr="00175501">
        <w:rPr>
          <w:rFonts w:ascii="Calibri" w:hAnsi="Calibri" w:cs="Calibri"/>
          <w:sz w:val="22"/>
          <w:szCs w:val="22"/>
        </w:rPr>
        <w:t xml:space="preserve">υβέρνηση σε μια προεκλογική περίοδο, οπότε πρέπει να προχωρήσει με γοργούς ρυθμούς την όσο μπορεί εικονική παροχολογία για να ξεγελάσει ή μάλλον να κάνει προσπάθεια για να ξεγελάσει τον ελληνικό λαό. Όμως προετοιμάζουμε και την </w:t>
      </w:r>
      <w:r w:rsidR="00D82A75">
        <w:rPr>
          <w:rFonts w:ascii="Calibri" w:hAnsi="Calibri" w:cs="Calibri"/>
          <w:sz w:val="22"/>
          <w:szCs w:val="22"/>
        </w:rPr>
        <w:t>Κ</w:t>
      </w:r>
      <w:r w:rsidRPr="00175501">
        <w:rPr>
          <w:rFonts w:ascii="Calibri" w:hAnsi="Calibri" w:cs="Calibri"/>
          <w:sz w:val="22"/>
          <w:szCs w:val="22"/>
        </w:rPr>
        <w:t>υβέρνηση όπως και τα άλλα κόμματα που δεν τόλμησαν, που δεν μίλησαν μέχρι τώρα το ΠΑΣΟΚ και το ΣΥ.ΡΙΖ.Α. παρόλες τις μικρο</w:t>
      </w:r>
      <w:r w:rsidR="00D82A75">
        <w:rPr>
          <w:rFonts w:ascii="Calibri" w:hAnsi="Calibri" w:cs="Calibri"/>
          <w:sz w:val="22"/>
          <w:szCs w:val="22"/>
        </w:rPr>
        <w:t>-</w:t>
      </w:r>
      <w:r w:rsidRPr="00175501">
        <w:rPr>
          <w:rFonts w:ascii="Calibri" w:hAnsi="Calibri" w:cs="Calibri"/>
          <w:sz w:val="22"/>
          <w:szCs w:val="22"/>
        </w:rPr>
        <w:t>παρεμβάσεις στο νομοσχέδιο, δεν τόλμησαν να θίξουν τα κέρδη των ομίλων, των εφοπλιστών και των βιομηχάνων. Αναμοχλεύουνε τη φωτιά και ανακατεύουνε τα κάρβουνα στην προσπάθειά τους να διαχωριστούν και στο τέλος ψηφίζουν μαζί ότι έρχεται από την Ευρωπαϊκή Ένωση, αφού το έχουν στηρίξει ούτως ή άλλως μέσα στο Ευρωπαϊκό Κοινοβούλιο.</w:t>
      </w:r>
    </w:p>
    <w:p w14:paraId="37E1D025" w14:textId="39EA3FD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Τώρα να βάλουμε λίγο τα πράγματα με τη σειρά. Έχουμε και την τρομακτική εξαγγελία του Πρωθυπουργού που λέει: ότι μέσω πλατφόρμας μπορεί ο εργαζόμενος, ο συνταξιούχος και ο μισθωτός να βλέπει τις τιμές των </w:t>
      </w:r>
      <w:r w:rsidR="00D82A75">
        <w:rPr>
          <w:rFonts w:ascii="Calibri" w:hAnsi="Calibri" w:cs="Calibri"/>
          <w:sz w:val="22"/>
          <w:szCs w:val="22"/>
          <w:lang w:val="en-US"/>
        </w:rPr>
        <w:t>super</w:t>
      </w:r>
      <w:r w:rsidR="00D82A75" w:rsidRPr="00D82A75">
        <w:rPr>
          <w:rFonts w:ascii="Calibri" w:hAnsi="Calibri" w:cs="Calibri"/>
          <w:sz w:val="22"/>
          <w:szCs w:val="22"/>
        </w:rPr>
        <w:t xml:space="preserve"> </w:t>
      </w:r>
      <w:r w:rsidR="00D82A75">
        <w:rPr>
          <w:rFonts w:ascii="Calibri" w:hAnsi="Calibri" w:cs="Calibri"/>
          <w:sz w:val="22"/>
          <w:szCs w:val="22"/>
          <w:lang w:val="en-US"/>
        </w:rPr>
        <w:t>market</w:t>
      </w:r>
      <w:r w:rsidRPr="00175501">
        <w:rPr>
          <w:rFonts w:ascii="Calibri" w:hAnsi="Calibri" w:cs="Calibri"/>
          <w:sz w:val="22"/>
          <w:szCs w:val="22"/>
        </w:rPr>
        <w:t xml:space="preserve"> και να συγκρίνει, λες και η ακρίβεια δημιουργείται ή είναι αποτέλεσμα ή θα λυθεί λόγω της καταναλωτικής συνείδησης. Λες, κι εμείς φταίμε, οι καταναλωτές για την ακρίβεια που δεν τσεκάρουμε και δεν βλέπουμε τις τιμές του Βασιλόπουλου, του Βερόπουλου, του Σκλαβενίτη, του Μασούτη του Κρητικού και όλων αυτών των ομίλων, που τι κάνουν όλοι αυτοί οι όμιλοι;</w:t>
      </w:r>
    </w:p>
    <w:p w14:paraId="6CFADCC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Μετράνε δισεκατομμύρια κερδοφορίας τα τελευταία χρόνια.</w:t>
      </w:r>
    </w:p>
    <w:p w14:paraId="6EF4A71D" w14:textId="59D6D9AC"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Από που τα έχουν οικονομήσει όλοι αυτοί οι </w:t>
      </w:r>
      <w:r w:rsidR="00D82A75" w:rsidRPr="00AB40E2">
        <w:rPr>
          <w:rFonts w:ascii="Calibri" w:hAnsi="Calibri" w:cs="Calibri"/>
          <w:sz w:val="22"/>
          <w:szCs w:val="22"/>
        </w:rPr>
        <w:t>“</w:t>
      </w:r>
      <w:r w:rsidRPr="00175501">
        <w:rPr>
          <w:rFonts w:ascii="Calibri" w:hAnsi="Calibri" w:cs="Calibri"/>
          <w:sz w:val="22"/>
          <w:szCs w:val="22"/>
        </w:rPr>
        <w:t>Σουπερμαρκετάδες</w:t>
      </w:r>
      <w:r w:rsidR="00D82A75" w:rsidRPr="00AB40E2">
        <w:rPr>
          <w:rFonts w:ascii="Calibri" w:hAnsi="Calibri" w:cs="Calibri"/>
          <w:sz w:val="22"/>
          <w:szCs w:val="22"/>
        </w:rPr>
        <w:t>”</w:t>
      </w:r>
      <w:r w:rsidRPr="00175501">
        <w:rPr>
          <w:rFonts w:ascii="Calibri" w:hAnsi="Calibri" w:cs="Calibri"/>
          <w:sz w:val="22"/>
          <w:szCs w:val="22"/>
        </w:rPr>
        <w:t>;</w:t>
      </w:r>
    </w:p>
    <w:p w14:paraId="3ABC083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Από τον ουρανό; Από τον ελληνικό λαό και λένε στον ελληνικό λαό ότι επειδή δεν τσεκάρεις. Θέλουμε να δώσουμε, θέλουμε να δώσουμε κάπου μια δουλίτσα σε κάποια ψηφιακή πλατφόρμα, για να μην τους αφήσουμε και αυτούς πεινασμένους. Λοιπόν, λέμε στον ελληνικό λαό, εσύ φταις και είναι δική σου ατομική σου ευθύνη η ακρίβεια, εσύ να επιβάλεις να χαμηλώσει η τιμή. Μα, σοβαρολογείτε, που τα λένε αυτά τα πράγματα;</w:t>
      </w:r>
    </w:p>
    <w:p w14:paraId="5A94B3A5" w14:textId="41A6466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Δεν μπορώ να καταλάβω, ποιος ανθρώπινος νους κάθετε και τα σκέφτεται και τα  βγάζει έξω στη γειτονιά. Εδώ, δεν μπορεί να τα βγάλει πέρα και θα σας το πω απλά. Παλαιότερα δεν είχε μισθό και δεν μπορούσε να ψωνίσει και τώρα αυτό το μισθό που έχει δεν του φτάνει για να ψωνίσει. Απλά μαθηματικά είναι. Βλέπετε κανένα χαμόγελο ζωγραφισμένο στο πρόσωπο των εργαζομένων, των αυτοαπασχολούμενων, των </w:t>
      </w:r>
      <w:r w:rsidRPr="00175501">
        <w:rPr>
          <w:rFonts w:ascii="Calibri" w:hAnsi="Calibri" w:cs="Calibri"/>
          <w:sz w:val="22"/>
          <w:szCs w:val="22"/>
        </w:rPr>
        <w:lastRenderedPageBreak/>
        <w:t xml:space="preserve">βιοπαλαιστών αγροτών κανένα. Μία ατελείωτη αγωνία να τα βγάλουν πέρα, να δούνε το μισθό να εξαντλείται τη 10η και τη 12η ημέρα του μήνα, που; </w:t>
      </w:r>
    </w:p>
    <w:p w14:paraId="15BCB69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Που εξαντλείται το 40% του μισθού;  Στα ενοίκια και τι του λέτε;</w:t>
      </w:r>
    </w:p>
    <w:p w14:paraId="03B52C5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Θα σου δώσω ένα ενοίκιο και με κάποια προσαυξημένα κριτήρια μέσω τράπεζας βέβαια, για να τσιμπήσετε τους οφειλέτες, τους μικροοφειλέτες, γιατί για τους μεγάλους οφειλέτες ετοιμάζεται διαγραφή 6 δις.  Ναι ή όχι;</w:t>
      </w:r>
    </w:p>
    <w:p w14:paraId="58733157" w14:textId="18AEA15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Λοιπόν, για να τσιμπήσετε τους μκρο</w:t>
      </w:r>
      <w:r w:rsidR="00FC5F05" w:rsidRPr="00FC5F05">
        <w:rPr>
          <w:rFonts w:ascii="Calibri" w:hAnsi="Calibri" w:cs="Calibri"/>
          <w:sz w:val="22"/>
          <w:szCs w:val="22"/>
        </w:rPr>
        <w:t>-</w:t>
      </w:r>
      <w:r w:rsidRPr="00175501">
        <w:rPr>
          <w:rFonts w:ascii="Calibri" w:hAnsi="Calibri" w:cs="Calibri"/>
          <w:sz w:val="22"/>
          <w:szCs w:val="22"/>
        </w:rPr>
        <w:t>οφειλέτες και για να σπρώξετε όλοι όπως είπε και το ΠΑΣΟΚ που κάνει πλάτες όπως πάντα και ο ΣΥ.ΡΙΖ.Α. να σπρώξετε και μια προμηθειούλα  στην τράπεζα, μην αφήσουμε αυτά τα παλικάρια να πεινάνε και να ζορίζονται να βγάλουν πέρα την καθημερινότητα. Να γίνει λοιπόν μέσω τραπέζης στο όνομα της φοροδιαφυγής, φοροδιαφυγή καταγγέλλονται και μια ζωή βγάζουμε στο ντάκο ποιον; Τον ελληνικό λαό.</w:t>
      </w:r>
    </w:p>
    <w:p w14:paraId="5638BCBB" w14:textId="5CB27C1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Δηλαδή, έχει ανάγκη εφοπλιστής να φοροδιαφύγει; Ο Όμιλος Αγγελικούση, Προκοπίου, που βγάζουν 700 και 800 χιλιάρικα την ημέρα που με θανατόχαρτα στέλνουν τους ναυτεργάτες στα στενά του Ορμούζ;</w:t>
      </w:r>
    </w:p>
    <w:p w14:paraId="59AD41E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Έχει ανάγκη; Αφού συνταγματικά είναι αφορολόγητος. Έχει ανάγκη να φοροδιαφύγει;</w:t>
      </w:r>
    </w:p>
    <w:p w14:paraId="66C51673" w14:textId="464F71E5"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Ο Ενεργειακός Όμιλος που κάνει ότι θέλει και δεν μπαίνει πλαφόν με μείωση στην τιμή στα καύσιμα στην πηγή της χονδρικής τιμής</w:t>
      </w:r>
      <w:r w:rsidR="00AB40E2" w:rsidRPr="00AB40E2">
        <w:rPr>
          <w:rFonts w:ascii="Calibri" w:hAnsi="Calibri" w:cs="Calibri"/>
          <w:sz w:val="22"/>
          <w:szCs w:val="22"/>
        </w:rPr>
        <w:t>,</w:t>
      </w:r>
      <w:r w:rsidRPr="00175501">
        <w:rPr>
          <w:rFonts w:ascii="Calibri" w:hAnsi="Calibri" w:cs="Calibri"/>
          <w:sz w:val="22"/>
          <w:szCs w:val="22"/>
        </w:rPr>
        <w:t xml:space="preserve"> όπως λέει το Κ.Κ.Ε. έτσι ώστε να υπάρχει ελάφρυνση, ενώ απολαμβάνει φοροαπαλλαγές που δεν έχει ανάγκη να φοροδιαφύγει, έχει ανάγκη να φοροδιαφύγει;</w:t>
      </w:r>
    </w:p>
    <w:p w14:paraId="31FB1F1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Ο Στρατηγικός Επενδυτής, ο οποίος τον κάνετε και με συνταγματική αναθεώρηση που όλοι μαζί θα το ψηφίσετε πριν από το Κ.Κ.Ε. στην επικείμενη Αναθεώρηση του Συντάγματος που του κατοχυρώνεται και την κερδοφορία και τις φοροαπαλλαγές, που θα έχει. Αυτός δεν έχει ανάγκη να φοροδιαφύγει ή έχουν ανάγκη να φοροδιαφεύγουν οι εναλλακτικοί επενδυτές που τους αλλάζουν ονόματα για να ακούγονται όμορφα έτσι ευήκοα στα αυτιά μας, έτσι ώστε για να μπορούν να στηριχτούν. Αυτό λέει το νομοσχέδιο μέσα ή μήπως δεν λέει το νομοσχέδιο και κάτι άλλο που το κρύβετε. Υπάρχει ένας κατασκευαστικός όμιλος για να σας το κάνω λιανά, ο οποίος θα πάρει δημόσια φιλέτα να τα οικοδομήσει.</w:t>
      </w:r>
    </w:p>
    <w:p w14:paraId="09E4324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Μέχρι τώρα τι λέγατε;  Ότι το ένα τρίτο της οικοδόμησης θα επιστραφεί στο δημόσιο. Τώρα, τι λέτε; Τι λέτε μέσα στα ψιλά γράμματα;</w:t>
      </w:r>
    </w:p>
    <w:p w14:paraId="1269E334" w14:textId="46F1AA7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ένα τρίτο, θα έχει τη δυνατότητα να το μισθώνει, για δεκαετ</w:t>
      </w:r>
      <w:r w:rsidR="00AB40E2">
        <w:rPr>
          <w:rFonts w:ascii="Calibri" w:hAnsi="Calibri" w:cs="Calibri"/>
          <w:sz w:val="22"/>
          <w:szCs w:val="22"/>
        </w:rPr>
        <w:t>εί</w:t>
      </w:r>
      <w:r w:rsidRPr="00175501">
        <w:rPr>
          <w:rFonts w:ascii="Calibri" w:hAnsi="Calibri" w:cs="Calibri"/>
          <w:sz w:val="22"/>
          <w:szCs w:val="22"/>
        </w:rPr>
        <w:t>ς μισθώσεις και τι θα είναι αυτές οι δεκαετ</w:t>
      </w:r>
      <w:r w:rsidR="00AB40E2">
        <w:rPr>
          <w:rFonts w:ascii="Calibri" w:hAnsi="Calibri" w:cs="Calibri"/>
          <w:sz w:val="22"/>
          <w:szCs w:val="22"/>
        </w:rPr>
        <w:t>εί</w:t>
      </w:r>
      <w:r w:rsidRPr="00175501">
        <w:rPr>
          <w:rFonts w:ascii="Calibri" w:hAnsi="Calibri" w:cs="Calibri"/>
          <w:sz w:val="22"/>
          <w:szCs w:val="22"/>
        </w:rPr>
        <w:t>ς μισθώσεις; Αν είναι δυνατόν, αφορολόγητες. Έχετε πάρει ένα μικροσυνταξιούχο που παίρνει ένα μικρό νοίκι και το παίρνετε το 15% και το 25% ενός μισθωτού ή ενός αυτοαπασχολούμενου και τολμάτε και λέτε θα είναι αφορολόγητα τα μισθώματα μετά από  δεκαετή σύμβαση.</w:t>
      </w:r>
    </w:p>
    <w:p w14:paraId="033DFCB7" w14:textId="6054FB1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Ακόμα και δεκαετή να μην έχουμε, θα κάνουμε μια άλλη εταιρεία, θα τα νοικιάζουν για δέκα χρόνια στην άλλη εταιρεία και μετά τι θα κάνουνε, θα είναι αφορολόγητα και θα τα νοικιάζουν όποτε θέλουν και μετά θα τους μείνουν και τα ακίνητα, άρα τζάμπα μάγκες. Έτσι μπορώ να γίνω κι εγώ μεγάλο κατασκευαστής. Μιλάτε για 150 ευρώ θα σας τα πω τώρα για να τα ακούει ο ελληνικός λαός φραγκοδίφραγκα, γιατί νομίζουν ότι τρώμε κουτόχορτο. Λέτε, δίνουμε 150 ευρώ για κάθε παιδί, σοβαρολογείτε, δίνετε 150 ευρώ για να δούμε τι γίνεται. Για να δούμε τι γίνεται, για να δούμε τι λέτε, για να τα δώσετε τα έχετε τσιμπήσει, πόσο χάσανε από την πενιχρή αύξηση του βασικού μισθού μια οικογένεια με ένα παιδί, με ένα παιδί. Πόσο έχασε;</w:t>
      </w:r>
    </w:p>
    <w:p w14:paraId="7C149C25" w14:textId="064822A8"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 Στην πρώτη κατηγορία 168 ευρώ και στη δεύτερη κατηγορία 336 ευρώ και πόσο τους δίνετε 150. Τους πήρατε</w:t>
      </w:r>
      <w:r w:rsidR="006205D5">
        <w:rPr>
          <w:rFonts w:ascii="Calibri" w:hAnsi="Calibri" w:cs="Calibri"/>
          <w:sz w:val="22"/>
          <w:szCs w:val="22"/>
        </w:rPr>
        <w:t>,</w:t>
      </w:r>
      <w:r w:rsidRPr="00175501">
        <w:rPr>
          <w:rFonts w:ascii="Calibri" w:hAnsi="Calibri" w:cs="Calibri"/>
          <w:sz w:val="22"/>
          <w:szCs w:val="22"/>
        </w:rPr>
        <w:t xml:space="preserve"> λοιπόν</w:t>
      </w:r>
      <w:r w:rsidR="006205D5">
        <w:rPr>
          <w:rFonts w:ascii="Calibri" w:hAnsi="Calibri" w:cs="Calibri"/>
          <w:sz w:val="22"/>
          <w:szCs w:val="22"/>
        </w:rPr>
        <w:t>,</w:t>
      </w:r>
      <w:r w:rsidRPr="00175501">
        <w:rPr>
          <w:rFonts w:ascii="Calibri" w:hAnsi="Calibri" w:cs="Calibri"/>
          <w:sz w:val="22"/>
          <w:szCs w:val="22"/>
        </w:rPr>
        <w:t xml:space="preserve"> κατά μέσο όρο 220 και τους δίνετε 150 μαθηματικά είναι. Η βασική αρχή που διέπει και την οικονομία και τη ζωή μας. Με δύο παιδιά έχασε στην πρώτη κατηγορία 336 ευρώ και στη δεύτερη 672 ευρώ λόγω της πενιχρής αύξησης του μισθού και τι τους δίνετ</w:t>
      </w:r>
      <w:r w:rsidR="006205D5">
        <w:rPr>
          <w:rFonts w:ascii="Calibri" w:hAnsi="Calibri" w:cs="Calibri"/>
          <w:sz w:val="22"/>
          <w:szCs w:val="22"/>
        </w:rPr>
        <w:t>ε</w:t>
      </w:r>
      <w:r w:rsidRPr="00175501">
        <w:rPr>
          <w:rFonts w:ascii="Calibri" w:hAnsi="Calibri" w:cs="Calibri"/>
          <w:sz w:val="22"/>
          <w:szCs w:val="22"/>
        </w:rPr>
        <w:t>;</w:t>
      </w:r>
    </w:p>
    <w:p w14:paraId="3DB722F7" w14:textId="3E469D5C"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Με μέσο όρο απώλειας στα 520 ευρώ 300 ευρώ, κερδισμένοι 220 ευρώ η </w:t>
      </w:r>
      <w:r w:rsidR="006205D5">
        <w:rPr>
          <w:rFonts w:ascii="Calibri" w:hAnsi="Calibri" w:cs="Calibri"/>
          <w:sz w:val="22"/>
          <w:szCs w:val="22"/>
        </w:rPr>
        <w:t>Κ</w:t>
      </w:r>
      <w:r w:rsidRPr="00175501">
        <w:rPr>
          <w:rFonts w:ascii="Calibri" w:hAnsi="Calibri" w:cs="Calibri"/>
          <w:sz w:val="22"/>
          <w:szCs w:val="22"/>
        </w:rPr>
        <w:t>υβέρνηση. Τι γίνεται με τα τρία παιδιά, 672 στην πρώτη κατηγορία 1344 στη δεύτερη με μέσο όρο 1000 ευρώ και τι τους δίνεται 450 ευρώ, για να μην πάω στα τέσσερα παιδιά που ξεπερνάει τα 1500 ευρώ η απώλεια και δίνετε 600 ευρώ. Τι κάνετε λοιπόν</w:t>
      </w:r>
      <w:r w:rsidR="006205D5">
        <w:rPr>
          <w:rFonts w:ascii="Calibri" w:hAnsi="Calibri" w:cs="Calibri"/>
          <w:sz w:val="22"/>
          <w:szCs w:val="22"/>
        </w:rPr>
        <w:t>;</w:t>
      </w:r>
      <w:r w:rsidRPr="00175501">
        <w:rPr>
          <w:rFonts w:ascii="Calibri" w:hAnsi="Calibri" w:cs="Calibri"/>
          <w:sz w:val="22"/>
          <w:szCs w:val="22"/>
        </w:rPr>
        <w:t xml:space="preserve"> </w:t>
      </w:r>
    </w:p>
    <w:p w14:paraId="35C5415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Γιατί, δεν είναι έτσι;</w:t>
      </w:r>
    </w:p>
    <w:p w14:paraId="6B675CE5" w14:textId="6F42BD8D"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Ακόμα και οι φοροαπαλλαγές που δίνετ</w:t>
      </w:r>
      <w:r w:rsidR="003311D5">
        <w:rPr>
          <w:rFonts w:ascii="Calibri" w:hAnsi="Calibri" w:cs="Calibri"/>
          <w:sz w:val="22"/>
          <w:szCs w:val="22"/>
        </w:rPr>
        <w:t>ε</w:t>
      </w:r>
      <w:r w:rsidRPr="00175501">
        <w:rPr>
          <w:rFonts w:ascii="Calibri" w:hAnsi="Calibri" w:cs="Calibri"/>
          <w:sz w:val="22"/>
          <w:szCs w:val="22"/>
        </w:rPr>
        <w:t xml:space="preserve"> στους νέους, μήπως έχετε αναλογιστεί πού πάει όλος ο μισθός τους, ο οποίος πηγαίνει στους έμμεσους φόρους που καθημερινά εισπράττει η </w:t>
      </w:r>
      <w:r w:rsidR="003311D5">
        <w:rPr>
          <w:rFonts w:ascii="Calibri" w:hAnsi="Calibri" w:cs="Calibri"/>
          <w:sz w:val="22"/>
          <w:szCs w:val="22"/>
        </w:rPr>
        <w:t>Κ</w:t>
      </w:r>
      <w:r w:rsidRPr="00175501">
        <w:rPr>
          <w:rFonts w:ascii="Calibri" w:hAnsi="Calibri" w:cs="Calibri"/>
          <w:sz w:val="22"/>
          <w:szCs w:val="22"/>
        </w:rPr>
        <w:t>υβέρνηση αλλά και στη στήριξη της οικογένειας τους γιατί έχουν οι γονείς και οι παππούδες, για τους τομείς υγείας, για τους τομείς της ασφάλειας, νοσηλείας, τις οποίες βάζουν βαθιά το χέρι στην τσέπη τα νοικοκυριά για να τα βγάλουν πέρα. Δεν έχουν αυξηθεί οι δαπάνες σε Υγεία, Παιδεία, Πρόνοια, Υποδομές κατά 50% με 60%, μια που η υποβάθμιση και η υποστελέχωση των δημόσιων δομών υγείας, της δημόσιας εκπαίδευσης που την δίνετ</w:t>
      </w:r>
      <w:r w:rsidR="003311D5">
        <w:rPr>
          <w:rFonts w:ascii="Calibri" w:hAnsi="Calibri" w:cs="Calibri"/>
          <w:sz w:val="22"/>
          <w:szCs w:val="22"/>
        </w:rPr>
        <w:t>ε</w:t>
      </w:r>
      <w:r w:rsidRPr="00175501">
        <w:rPr>
          <w:rFonts w:ascii="Calibri" w:hAnsi="Calibri" w:cs="Calibri"/>
          <w:sz w:val="22"/>
          <w:szCs w:val="22"/>
        </w:rPr>
        <w:t xml:space="preserve"> στους ιδιώτες και ευημερούν τα ιδιωτικά σχολεία και τα ιδιωτικά νοσοκομεία και οι ιδιωτικές κλινικές ή δεν είναι έτσι; Θα σας πω, αν δεν είναι έτσι.</w:t>
      </w:r>
    </w:p>
    <w:p w14:paraId="7763BE4A" w14:textId="6E6EA9F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Ο κύριος Γιώργος, ο οποίος έπρεπε να νοσηλευτεί προχθές σε ένα κέντρο αποκατάστασης, δεν μεταφέρθηκε στο κέντρο αποκατάστασης</w:t>
      </w:r>
      <w:r w:rsidR="003311D5">
        <w:rPr>
          <w:rFonts w:ascii="Calibri" w:hAnsi="Calibri" w:cs="Calibri"/>
          <w:sz w:val="22"/>
          <w:szCs w:val="22"/>
        </w:rPr>
        <w:t>,</w:t>
      </w:r>
      <w:r w:rsidRPr="00175501">
        <w:rPr>
          <w:rFonts w:ascii="Calibri" w:hAnsi="Calibri" w:cs="Calibri"/>
          <w:sz w:val="22"/>
          <w:szCs w:val="22"/>
        </w:rPr>
        <w:t xml:space="preserve"> γιατί δεν υπήρχε ασθενοφόρο. Είναι ή δεν είναι έτσι;</w:t>
      </w:r>
    </w:p>
    <w:p w14:paraId="48881BE3" w14:textId="572C305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Το ασθενοφόρα, θέλουν μιάμιση και δύο ώρες να φτάσουν στους ασθενείς. Τι κάνουν λοιπόν ο εργαζόμενος, βάζει το χέρι στην τσέπη από που;  Από τη στήριξη και της νέας γενιάς που λέτε ότι είναι αφορολόγητο</w:t>
      </w:r>
      <w:r w:rsidR="003311D5">
        <w:rPr>
          <w:rFonts w:ascii="Calibri" w:hAnsi="Calibri" w:cs="Calibri"/>
          <w:sz w:val="22"/>
          <w:szCs w:val="22"/>
        </w:rPr>
        <w:t>,</w:t>
      </w:r>
      <w:r w:rsidRPr="00175501">
        <w:rPr>
          <w:rFonts w:ascii="Calibri" w:hAnsi="Calibri" w:cs="Calibri"/>
          <w:sz w:val="22"/>
          <w:szCs w:val="22"/>
        </w:rPr>
        <w:t xml:space="preserve"> αλλά στηρίζει την οικογένεια και όλα τα λεφτά που πάνε</w:t>
      </w:r>
      <w:r w:rsidR="003311D5">
        <w:rPr>
          <w:rFonts w:ascii="Calibri" w:hAnsi="Calibri" w:cs="Calibri"/>
          <w:sz w:val="22"/>
          <w:szCs w:val="22"/>
        </w:rPr>
        <w:t>;</w:t>
      </w:r>
    </w:p>
    <w:p w14:paraId="28A2A8CF" w14:textId="45495B6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Μήπως, πάνε στην πολεμική οικονομία και πολεμική βιομηχανία, σύμφωνα και με τις οδηγίες της Ευρωπαϊκής Ένωσης</w:t>
      </w:r>
      <w:r w:rsidR="00556545">
        <w:rPr>
          <w:rFonts w:ascii="Calibri" w:hAnsi="Calibri" w:cs="Calibri"/>
          <w:sz w:val="22"/>
          <w:szCs w:val="22"/>
        </w:rPr>
        <w:t>,</w:t>
      </w:r>
      <w:r w:rsidRPr="00175501">
        <w:rPr>
          <w:rFonts w:ascii="Calibri" w:hAnsi="Calibri" w:cs="Calibri"/>
          <w:sz w:val="22"/>
          <w:szCs w:val="22"/>
        </w:rPr>
        <w:t xml:space="preserve"> που θα μας υποχρεώσει να πάρουμε δάνειο και να κινηθούμε μέσα σε δημοσιονομικούς κανόνες και πλαίσια που δεν διαφωνεί κανείς, πλην του Κ.Κ.Ε. ακριβώς για να μείνει στο απυρόβλητο και με την κερδοφορία των ομίλων να ενταχθούμε στους σχεδιασμούς των ιμπεριαλιστικών δυνάμεων που υπηρετεί με ευθύνη και της κυβέρνησης. Σήμερα η πατρίδα </w:t>
      </w:r>
      <w:r w:rsidR="00556545">
        <w:rPr>
          <w:rFonts w:ascii="Calibri" w:hAnsi="Calibri" w:cs="Calibri"/>
          <w:sz w:val="22"/>
          <w:szCs w:val="22"/>
        </w:rPr>
        <w:t>μας,</w:t>
      </w:r>
      <w:r w:rsidRPr="00175501">
        <w:rPr>
          <w:rFonts w:ascii="Calibri" w:hAnsi="Calibri" w:cs="Calibri"/>
          <w:sz w:val="22"/>
          <w:szCs w:val="22"/>
        </w:rPr>
        <w:t xml:space="preserve"> που δίνει γη και ύδωρ και έχει μετατρέψει σε ένα απέραντο αμερικανοστρατηγείο την Ελλάδα; Εκεί θα δοθούνε. </w:t>
      </w:r>
    </w:p>
    <w:p w14:paraId="324AC86E" w14:textId="0FC08E5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Γιατί, μήπως θα φορολογήσετε κανέναν οικονομικά ισχυρό; Τον ίδιο τον ελληνικό λαό φορολογείτε, που πληρώνει σήμερα το 95% των φόρων και τι του λέτε; Του λέτε, επειδή προετοιμάζεστε για τη Διεθνή Έκθεση Θεσσαλονίκης και για τις εκλογές και πρέπει να μαζέψετε και καν</w:t>
      </w:r>
      <w:r w:rsidR="00891DAC">
        <w:rPr>
          <w:rFonts w:ascii="Calibri" w:hAnsi="Calibri" w:cs="Calibri"/>
          <w:sz w:val="22"/>
          <w:szCs w:val="22"/>
        </w:rPr>
        <w:t>ένα</w:t>
      </w:r>
      <w:r w:rsidRPr="00175501">
        <w:rPr>
          <w:rFonts w:ascii="Calibri" w:hAnsi="Calibri" w:cs="Calibri"/>
          <w:sz w:val="22"/>
          <w:szCs w:val="22"/>
        </w:rPr>
        <w:t xml:space="preserve"> φράγκο πάλι από τον ελληνικό λαό για να δώσετε το 90% στους ομίλους και να δώσουμε και δύο ψίχουλα, τι λέτε; Θα σου κάνω 72 δόσεις, αλλά το 2024 και το 2025</w:t>
      </w:r>
      <w:r w:rsidR="00556545">
        <w:rPr>
          <w:rFonts w:ascii="Calibri" w:hAnsi="Calibri" w:cs="Calibri"/>
          <w:sz w:val="22"/>
          <w:szCs w:val="22"/>
        </w:rPr>
        <w:t>,</w:t>
      </w:r>
      <w:r w:rsidRPr="00175501">
        <w:rPr>
          <w:rFonts w:ascii="Calibri" w:hAnsi="Calibri" w:cs="Calibri"/>
          <w:sz w:val="22"/>
          <w:szCs w:val="22"/>
        </w:rPr>
        <w:t xml:space="preserve"> πρέπει να το ξοφλήσεις και αν δεν το ξοφλήσεις θα το κάνεις 24 δόσεις. Λες και ο λαός ξυπνάει το πρωί και λέει, θέλω να χρωστάω. Λες και δεν χρωστάει, λόγω της υπερβολικής φορολόγησης έμμεσων και άμεσων φόρων σήμερα, όταν πληρώνει στην ενέργεια πάνω από 50% φόρους σε πετρέλαιο, σε ρεύμα και σε καύσιμο, σε βενζίνη. Έτσι δεν είναι; </w:t>
      </w:r>
    </w:p>
    <w:p w14:paraId="79F7E8F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Λες και ο λαός λέει θέλω να χρωστάω, λέει ο αυτοαπασχολούμενος, θέλω να χρωστάω στον ΕΦΚΑ, θέλω να χρωστάω στην εφορία, όταν πνίγεται σήμερα από την τεκμαρτή φορολόγηση, από τους ψηφιακούς λαβύρινθους, από τις προμήθειες των τραπεζών ή δεν είναι έτσι κύριοι και της Νέας Δημοκρατίας, και του ΠΑΣΟΚ, και του ΣΥΡΙΖΑ; </w:t>
      </w:r>
    </w:p>
    <w:p w14:paraId="36B1571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Έχετε πάει σε έναν αυτοαπασχολούμενο που του ζητάνε 400 ευρώ το χρόνο για να έχει </w:t>
      </w:r>
      <w:r w:rsidRPr="00175501">
        <w:rPr>
          <w:rFonts w:ascii="Calibri" w:hAnsi="Calibri" w:cs="Calibri"/>
          <w:sz w:val="22"/>
          <w:szCs w:val="22"/>
          <w:lang w:val="en-US"/>
        </w:rPr>
        <w:t>POS</w:t>
      </w:r>
      <w:r w:rsidRPr="00175501">
        <w:rPr>
          <w:rFonts w:ascii="Calibri" w:hAnsi="Calibri" w:cs="Calibri"/>
          <w:sz w:val="22"/>
          <w:szCs w:val="22"/>
        </w:rPr>
        <w:t xml:space="preserve"> και που δίνει πάνω από 2.000 το χρόνο σε προμήθειες, 3.000 σχεδόν στις τράπεζες; Έχετε πάει να δείτε πού πάνε τα λεφτά και με τι κόπο και ιδρώτα στέκεται, σε έναν εργαζόμενο που δαπανά το 40% του μισθού του στο ενοίκιο και το υπόλοιπο στο σουπερμάρκετ και δεν μπορεί να τα βγάλει πέρα;</w:t>
      </w:r>
    </w:p>
    <w:p w14:paraId="4C672E3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Γιατί δεν βάζετε το ζήτημα 13ου και 14ου μισθού, 13ης και 14ης σύνταξης; Γιατί, ακριβώς δεν τολμάτε να βάλετε χέρι και να φορολογήσετε, όχι αυτά που λέτε εδώ μέσα για κάτι υπερκέρδη, μιλάει το ΠΑΣΟΚ για υπερκέρδη, που ανακεφαλαιοποίησε, που έδωσε αφορολόγητο στις τράπεζες και τα λοιπά και τα λοιπά, μαζί με τη Νέα Δημοκρατία ή μιλάει ο ΣΥΡΙΖΑ και η Νέα Δημοκρατία. Μιλάει ο ΣΥΡΙΖΑ, που μας έβαλε τους ηλεκτρονικούς πλειστηριασμούς και ποινικοποίησε και τους αγώνες ενάντια στους ηλεκτρονικούς πλειστηριασμούς και βάζετε σήμερα ότι θα σώσετε μέσω της διαδικασίας τα σπίτια και λέει ότι θα έχουν τη δυνατότητα, εάν πληρώσουν το 25% του φόρου να απαλλαγούν από την κατάσχεση εις χείρας τρίτων. </w:t>
      </w:r>
    </w:p>
    <w:p w14:paraId="2D65403D"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Ξέρετε τι συμβαίνει σήμερα με δεκάδες χιλιάδες νοικοκυριά; Στην πηγή της δουλειάς τους πηγαίνει το κατασχετήριο και γυρνάνε άφραγκοι στο τέλος του μήνα για να συντηρήσουν την οικογένεια τους. Δεν θα δανειστούν, δεν θα δημιουργηθούν καινούργια χρέη; Πώς να ανταποκριθούν και θα καλύψουν τις ανάγκες τους και για τα παιδιά τους, και για τους γονείς τους, και για τους ίδιους. Αν κάποιος ασθενήσει, χρειαστεί να μπει στο νοσοκομείο, γιατί είχε καρκίνο, έχει εγκεφαλικό, πέφτει ή δεν πέφτει όλη η οικογένεια από πάνω και δίνει γη και ύδωρ και δανείζεται.</w:t>
      </w:r>
    </w:p>
    <w:p w14:paraId="205E1D7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Γιατί δεν διαγράφετε τα δάνεια, πώς τα διαγράφατε στους μεγαλοοφειλέτες επενδυτές, πώς τους δίνετε γη και ύδωρ όλο το προηγούμενο και το επόμενο διάστημα με τις νομοθεσίες σας, να κερδοσκοπήσουν. </w:t>
      </w:r>
    </w:p>
    <w:p w14:paraId="559DCFC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Πετάτε κάποια ψίχουλα στους δημόσιους υπαλλήλους, ακριβώς γιατί έχετε τρομοκρατηθεί από την ανάπτυξη του ταξικού κινήματος μέσα στην ΑΔΕΔΥ και φοβάστε μην χάσετε στηρίγματα μέσα στην κοινωνία. Βάζετε ζήτημα για τη στήριξη των αγροτών και το μεταθέτετε στο Νοέμβριο, αποτέλεσμα των μεγάλων αγροτικών κινητοποιήσεων, νίκη του αγροτικού κινήματος. </w:t>
      </w:r>
    </w:p>
    <w:p w14:paraId="2239B65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Την ίδια στιγμή, όμως, δεν έχετε μεριμνήσει, όπως και στα δάνεια με το νόμο Κατσέλη, γι’ αυτό γίνεται ένα μπάχαλο στην κοινωνία, δεν έχετε μεριμνήσει για το πώς θα αντιμετωπίσουν οι βενζινοπώλες τη διαδικασία εφαρμογής αυτού του μέτρου. Και για να βγάζουμε συμπεράσματα, όταν λαός με τον αγώνα του οργανωμένα παρεμβαίνει μπορεί να μην έχει σοβαρές νίκες. </w:t>
      </w:r>
    </w:p>
    <w:p w14:paraId="1B14799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Μιλάτε για θωράκιση της οικονομίας και αποκατάσταση των αδικιών. Τις αδικίες ποιος τις επέβαλε, ο ελληνικός λαός; Δεν τις επέβαλε η πολιτική των κυβερνήσεων όλα τα προηγούμενα χρόνια; Πόσο είναι σήμερα το αφορολόγητο για έναν μισθωτό και συνταξιούχο και πόσο ήταν το αφορολόγητο πριν κάμποσα χρόνια; Για να το δούμε, το αφορολόγητο σήμερα είναι 8.600 και ήταν 12.000 ευρώ, για να μην ξεχνιόμαστε. </w:t>
      </w:r>
    </w:p>
    <w:p w14:paraId="7B89CE8D"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Την ίδια στιγμή, όμως, οι όμιλοι δεν έχουν σταματήσει να κερδοσκοπούν, τραπεζικοί εφοπλιστικοί,  βιομηχανικοί, ενεργειακοί, δεν έχουν σταματήσει. Πόσο ήταν το αφορολόγητο με δύο παιδιά; Ήταν 13.500 ευρώ με ένα παιδί και τώρα είναι 10.000 ευρώ. Μιλάμε για περασμένες δεκαετίες, ήταν 15.000 με δύο παιδιά και είναι 11.300, ήταν 23.500 με τρία και είναι 14.000, χώρια την ποινή που τους βάζετε με την κάρτα και το πλαστικό χρήμα, που </w:t>
      </w:r>
      <w:r w:rsidRPr="00175501">
        <w:rPr>
          <w:rFonts w:ascii="Calibri" w:hAnsi="Calibri" w:cs="Calibri"/>
          <w:sz w:val="22"/>
          <w:szCs w:val="22"/>
        </w:rPr>
        <w:lastRenderedPageBreak/>
        <w:t xml:space="preserve">κανένας δεν μιλάει, πλην ΚΚΕ, προκειμένου ένα πενηντάρικο να εξανεμίζεται σε 72 συναλλαγές και να πηγαίνει στις τράπεζες για να κονομάνε οι τραπεζικοί όμιλοι. </w:t>
      </w:r>
    </w:p>
    <w:p w14:paraId="70C5ED9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Άρα, δεν θωρακίζετε σήμερα την ελληνική οικονομία, όσον αφορά το λαό, θωρακίζετε την κερδοφορία των ομίλων.</w:t>
      </w:r>
    </w:p>
    <w:p w14:paraId="7439533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Βάζετε ζητήματα για αναπήρους. Σοβαρολογείτε, έχετε μιλήσει με το αναπηρικό κίνημα, να δείτε πόσους κόφτες βάζετε κατά τη διαδικασία της εξέτασης των ανάπηρων συνανθρώπων μας, προκειμένου να πάρουμε μια αναπηρική σύνταξη; Τρέμουν οι ανάπηροι συνάνθρωποί μας να πάνε να περάσουν από τέτοιες επιτροπές. Ανάπηρος από πολιομυελίτιδα με αναπηρία και στα δύο πόδια, και να έρθετε να τα συζητήσουμε έξω στις γειτονιές, τον υποχρεώνουν κάθε φορά που περνάει από επιτροπή να του καρφώνουν δύο ενέσεις και δεν κοιμάται για δύο εβδομάδες, για να δουν αν κουνιούνται τα πόδια του. Έχει χάσει το χέρι του άλλος συνάνθρωπός μας και τον περνάνε από επιτροπές κάθε δύο και τρία χρόνια. Τι είναι αυτά τα πράγματα. Μας μιλάτε για τα ακουστικά βαρηκοΐας, τη στιγμή που υπάρχουν παιδιά που γεννιούνται σήμερα και υποχρεώνονται οι γονείς τους, επειδή δεν έχουν σωστή όραση να πληρώνουν 2 και 3 και 4 φορές τον χρόνο αλλαγή στα γυαλιά τους. Πού έχετε στηρίξει τους ανάπηρους; Πουθενά σε καμία υποδομή, τα σπίτια τους παίρνετε, με πλειστηριασμό και με εξώσεις. </w:t>
      </w:r>
    </w:p>
    <w:p w14:paraId="563A1AD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Εδώ, λοιπόν, μπαίνει ξεκάθαρα, για να μπορέσει να αντιμετωπιστεί το πρόβλημα και να μπορέσει να πάρει ανάσα ο λαός χρειάζεται οργανωμένα δίπλα στο Κ.Κ.Ε. να αμφισβητήσει και την πολιτική τη δικής σας και των άλλων κομμάτων και τις επιλογές της Ευρωπαϊκής Ένωσης και του ΝΑΤΟ. </w:t>
      </w:r>
    </w:p>
    <w:p w14:paraId="0E250E1E"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Επιβάλλεται, λοιπόν, σήμερα κατάργηση του ΦΠΑ στα είδη πλατιάς λαϊκής κατανάλωσης, κατάργηση του ΦΠΑ στα καύσιμα και του ειδικού φόρου κατανάλωσης στην ενέργεια,  αύξηση του αφορολόγητου στα 12.000 ευρώ με 3.000 ευρώ ανά προστατευόμενο μέλος. Πλαφόν στις τιμές των καυσίμων, ενέργεια στη χονδρική, στους ενεργειακούς ομίλους. </w:t>
      </w:r>
    </w:p>
    <w:p w14:paraId="3E9B3E1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Κατάργηση του χρηματιστηρίου ενέργειας. Γιατί δεν καταργείτε το Χρηματιστήριο Ενέργειας, τι κερδίζει ο ελληνικός λαός από το Χρηματιστήριο Ενέργειας; Τίποτα οι όμιλοι κερδίζουν, που στο Χρηματιστήριο οι εισηγμένες έχουμε δει να μαζεύουν δισεκατομμύρια κάθε χρόνο. </w:t>
      </w:r>
    </w:p>
    <w:p w14:paraId="64AA8E4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Μιλάμε για επανένταξη της λειτουργίας των λιγνιτικών μονάδων, όπως και την επαναλειτουργία των συνδέσεων με το ρωσικό φθηνό αέριο. Για ποιο λόγο να προχωρήσουμε στις εκβαθύνσεις του στενού της Σαλαμίνας και της εγκατάστασης στη Δυτική Αττική ολόκληρων πλατφορμών του πανάκριβου LNG, όπου θα εγκατασταθεί και ο αμερικανονατοϊκός στόλος για να προστατεύει και τα συμφέροντα όλων αυτών των ομίλων. Δεν θα προστατεύει τα συμφέροντα των αγροτών, των αυτοαπασχολούμενων, των εργαζομένων, αλλά όλων αυτών των ομίλων των ενεργειακών, των εμπορικών, των  διαχειριστικών, των τουριστικών, των βιομηχανικών και την ίδια στιγμή δεν εκμεταλλευόμαστε το ρωσικό φυσικό αέριο. </w:t>
      </w:r>
    </w:p>
    <w:p w14:paraId="7E20953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Επαναλειτουργία των λιγνιτικών εγκαταστάσεων, κατάργηση της τεκμαρτής φορολόγησης και του ψηφιακού λαβύρινθου για όλους τους αυτοαπασχολούμενους. </w:t>
      </w:r>
    </w:p>
    <w:p w14:paraId="4309B9B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Φορολόγηση 40% - 50% του μεγάλου κεφαλαίου. Δηλαδή, αν ένας κεφαλαιοκράτης αντί για 5 δις το χρόνο απολαύσει 3 δις. πιστεύετε ότι θα πεινάσει, θα ζοριστεί να πάει στο σουπερμάρκετ, θα πιεστεί για να σπουδάσουν τα παιδιά του ή να καλύψει τις ανάγκες υγείας της οικογένειά του; Αν είναι δυνατόν, απλά είστε προσανατολισμένοι, κόβετε και ράβετε στο όνομα της κερδοφορίας όλων αυτών των ομίλων.</w:t>
      </w:r>
    </w:p>
    <w:p w14:paraId="6725C39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Γι’ αυτό, λοιπόν, και εμείς και ολοκληρώνω, κύριε Πρόεδρε, και ευχαριστώ για την ανοχή, λέμε ότι εδώ πέρα ​​υπάρχουν δύο πατρίδες. Υπάρχει η πατρίδα που κερδίζει, των ενεργειακών ομίλων, των στρατηγικών επενδυτών, των εφοπλιστών, των βιομηχάνων, των τραπεζιτών και υπάρχει και η πατρίδα που πληρώνει, που είναι οι αυτοαπασχολούμενοι, οι άνεργοι, οι μισθωτοί, οι συνταξιούχοι, οι αυτοαπασχολούμενοι, ο λαός που πληρώνει το 95% των φόρων και με αυτόν τον λαό είμαστε μαζί, με αυτόν τον λαό βγαίνουμε στο προσκήνιο και αναδεικνύουμε τα προβλήματά του και μέσα στο Κοινοβούλιο και αγωνιζόμαστε, έτσι ώστε να έρθει η ώρα που ο λαός θα μπορέσει να πάρει τα ηνία της κοινωνίας και της οικονομίας στα χέρια του και να κάνει κουμάντο ο ίδιος στον πλούτο που παράγει. </w:t>
      </w:r>
    </w:p>
    <w:p w14:paraId="6EDFE0CE" w14:textId="77777777" w:rsidR="00CB2F39"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Σε επόμενη επιτροπή θα τοποθετηθώ αναλυτικά και για το ζήτημα με τις επιχορηγήσεις, που βαφτίστηκαν δάνεια, στους Έλληνες συμπατριώτες μας ομογενείς από την πρώην Σοβιετική Ένωση. </w:t>
      </w:r>
    </w:p>
    <w:p w14:paraId="2ECD8792" w14:textId="5D21A5B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Σας ευχαριστώ για το χρόνο σας.</w:t>
      </w:r>
    </w:p>
    <w:p w14:paraId="4FEB8305" w14:textId="71482AE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ΓΕΩΡΓΙΟΣ ΚΟΤΡΩΝΙΑΣ (Αντιπρόεδρος της Επιτροπής):</w:t>
      </w:r>
      <w:r w:rsidRPr="00175501">
        <w:rPr>
          <w:rFonts w:ascii="Calibri" w:hAnsi="Calibri" w:cs="Calibri"/>
          <w:sz w:val="22"/>
          <w:szCs w:val="22"/>
        </w:rPr>
        <w:t xml:space="preserve"> Και εγώ σας ευχαριστώ. Το</w:t>
      </w:r>
      <w:r w:rsidR="00CB2F39">
        <w:rPr>
          <w:rFonts w:ascii="Calibri" w:hAnsi="Calibri" w:cs="Calibri"/>
          <w:sz w:val="22"/>
          <w:szCs w:val="22"/>
        </w:rPr>
        <w:t>ν</w:t>
      </w:r>
      <w:r w:rsidRPr="00175501">
        <w:rPr>
          <w:rFonts w:ascii="Calibri" w:hAnsi="Calibri" w:cs="Calibri"/>
          <w:sz w:val="22"/>
          <w:szCs w:val="22"/>
        </w:rPr>
        <w:t xml:space="preserve"> λόγο έχει ο κ.  Βιλιάρδος.</w:t>
      </w:r>
    </w:p>
    <w:p w14:paraId="6F4DFEB5" w14:textId="77777777" w:rsidR="00DD4968" w:rsidRPr="00175501" w:rsidRDefault="00DD4968" w:rsidP="00175501">
      <w:pPr>
        <w:spacing w:line="276" w:lineRule="auto"/>
        <w:ind w:firstLine="709"/>
        <w:contextualSpacing/>
        <w:jc w:val="both"/>
        <w:rPr>
          <w:rFonts w:ascii="Calibri" w:hAnsi="Calibri" w:cs="Calibri"/>
          <w:sz w:val="22"/>
          <w:szCs w:val="22"/>
        </w:rPr>
      </w:pPr>
    </w:p>
    <w:p w14:paraId="06B644D9" w14:textId="015E6317" w:rsidR="00DD4968" w:rsidRPr="005B4A83" w:rsidRDefault="00203A3F" w:rsidP="00175501">
      <w:pPr>
        <w:spacing w:line="276" w:lineRule="auto"/>
        <w:ind w:firstLine="709"/>
        <w:contextualSpacing/>
        <w:jc w:val="both"/>
        <w:rPr>
          <w:rFonts w:ascii="Calibri" w:hAnsi="Calibri" w:cs="Calibri"/>
          <w:sz w:val="22"/>
          <w:szCs w:val="22"/>
        </w:rPr>
      </w:pPr>
      <w:r>
        <w:rPr>
          <w:rFonts w:ascii="Calibri" w:hAnsi="Calibri" w:cs="Calibri"/>
          <w:b/>
          <w:bCs/>
          <w:sz w:val="22"/>
          <w:szCs w:val="22"/>
        </w:rPr>
        <w:t>Β</w:t>
      </w:r>
      <w:r w:rsidR="00DD4968" w:rsidRPr="005B4A83">
        <w:rPr>
          <w:rFonts w:ascii="Calibri" w:hAnsi="Calibri" w:cs="Calibri"/>
          <w:b/>
          <w:bCs/>
          <w:sz w:val="22"/>
          <w:szCs w:val="22"/>
        </w:rPr>
        <w:t>ΑΣΙΛΕΙΟΣ ΒΙΛΙΑΡΔΟΣ (Ειδικός Αγορητής της Κ.Ο. «ΕΛΛΗΝΙΚΗ ΛΥΣΗ – ΚΥΡΙΑΚΟΣ ΒΕΛΟΠΟΥΛΟΣ»)</w:t>
      </w:r>
      <w:r w:rsidR="00DD4968" w:rsidRPr="005B4A83">
        <w:rPr>
          <w:rFonts w:ascii="Calibri" w:hAnsi="Calibri" w:cs="Calibri"/>
          <w:sz w:val="22"/>
          <w:szCs w:val="22"/>
        </w:rPr>
        <w:t>: Ευχαριστώ πολύ, κύριε Πρόεδρε.</w:t>
      </w:r>
    </w:p>
    <w:p w14:paraId="197BDAB4" w14:textId="65290C2B" w:rsidR="00DD4968" w:rsidRPr="005B4A83" w:rsidRDefault="00DD4968" w:rsidP="00175501">
      <w:pPr>
        <w:spacing w:line="276" w:lineRule="auto"/>
        <w:ind w:firstLine="709"/>
        <w:contextualSpacing/>
        <w:jc w:val="both"/>
        <w:rPr>
          <w:rFonts w:ascii="Calibri" w:hAnsi="Calibri" w:cs="Calibri"/>
          <w:sz w:val="22"/>
          <w:szCs w:val="22"/>
        </w:rPr>
      </w:pPr>
      <w:r w:rsidRPr="005B4A83">
        <w:rPr>
          <w:rFonts w:ascii="Calibri" w:hAnsi="Calibri" w:cs="Calibri"/>
          <w:sz w:val="22"/>
          <w:szCs w:val="22"/>
        </w:rPr>
        <w:t xml:space="preserve"> Εισαγωγικά, κύριε Υπουργέ, οι δικές μας αντιλήψεις για την οικονομία είναι εκ διαμέτρου αντίθετες από αυτές της </w:t>
      </w:r>
      <w:r w:rsidR="00CB2F39" w:rsidRPr="005B4A83">
        <w:rPr>
          <w:rFonts w:ascii="Calibri" w:hAnsi="Calibri" w:cs="Calibri"/>
          <w:sz w:val="22"/>
          <w:szCs w:val="22"/>
        </w:rPr>
        <w:t>Κ</w:t>
      </w:r>
      <w:r w:rsidRPr="005B4A83">
        <w:rPr>
          <w:rFonts w:ascii="Calibri" w:hAnsi="Calibri" w:cs="Calibri"/>
          <w:sz w:val="22"/>
          <w:szCs w:val="22"/>
        </w:rPr>
        <w:t>υβέρνησης, όπου ενώ εμείς πιστεύουμε σταθερά στον κοινωνικό φιλελευθερισμό, η Νέα Δημοκρατία - εννοούμε αυτή του Κυριάκου Μητσοτάκη, βέβαια - πιστεύει σε κάτι εντελώς ασαφές και ερμαφρόδιτο</w:t>
      </w:r>
      <w:r w:rsidR="005B4A83">
        <w:rPr>
          <w:rFonts w:ascii="Calibri" w:hAnsi="Calibri" w:cs="Calibri"/>
          <w:sz w:val="22"/>
          <w:szCs w:val="22"/>
        </w:rPr>
        <w:t>,</w:t>
      </w:r>
      <w:r w:rsidRPr="005B4A83">
        <w:rPr>
          <w:rFonts w:ascii="Calibri" w:hAnsi="Calibri" w:cs="Calibri"/>
          <w:sz w:val="22"/>
          <w:szCs w:val="22"/>
        </w:rPr>
        <w:t xml:space="preserve"> μεταξύ άλλων σε μία επιδοματική πολιτική σοβιετικού τύπου, όπου ενώ υπερ φορολογούνται οι πάντες μέσω του πληθωριστικού φόρου, του υψηλότερου όλων των φόρων, μοιράζουν σε ορισμένους κάποια ψίχουλα ελεημοσύνης</w:t>
      </w:r>
      <w:r w:rsidR="005B4A83">
        <w:rPr>
          <w:rFonts w:ascii="Calibri" w:hAnsi="Calibri" w:cs="Calibri"/>
          <w:sz w:val="22"/>
          <w:szCs w:val="22"/>
        </w:rPr>
        <w:t>. Ε</w:t>
      </w:r>
      <w:r w:rsidRPr="005B4A83">
        <w:rPr>
          <w:rFonts w:ascii="Calibri" w:hAnsi="Calibri" w:cs="Calibri"/>
          <w:sz w:val="22"/>
          <w:szCs w:val="22"/>
        </w:rPr>
        <w:t xml:space="preserve">πιδόματα, όπως το σημερινό νομοσχέδιο, με τα οποία δεν μπορεί κανένας να σχεδιάσει το μέλλον του, αφού δεν ξέρει εάν θα υπάρχουν και αύριο. Ενώ αντίθετα εμείς είμαστε υπέρ της παραγωγής πλούτου με τους τρόπους που αναφέρουμε στο πρόγραμμά μας και που θα μπορεί να προσφέρει αξιοπρεπείς, σωστά αμειβόμενες θέσεις εργασίας. </w:t>
      </w:r>
    </w:p>
    <w:p w14:paraId="3F81E2C3" w14:textId="71C7F0E1" w:rsidR="00DD4968" w:rsidRPr="005B4A83" w:rsidRDefault="00DD4968" w:rsidP="00175501">
      <w:pPr>
        <w:spacing w:line="276" w:lineRule="auto"/>
        <w:ind w:firstLine="709"/>
        <w:contextualSpacing/>
        <w:jc w:val="both"/>
        <w:rPr>
          <w:rFonts w:ascii="Calibri" w:hAnsi="Calibri" w:cs="Calibri"/>
          <w:sz w:val="22"/>
          <w:szCs w:val="22"/>
        </w:rPr>
      </w:pPr>
      <w:r w:rsidRPr="005B4A83">
        <w:rPr>
          <w:rFonts w:ascii="Calibri" w:hAnsi="Calibri" w:cs="Calibri"/>
          <w:sz w:val="22"/>
          <w:szCs w:val="22"/>
        </w:rPr>
        <w:t>Δεν είναι δυνατόν να ανεχόμαστε το μέσο μισθό πλήρους και μερικής απασχόλησης στην Ελλάδα στα 1.363 ευρώ το 2025, όταν στην Κύπρο ήταν 2.500 ούτε το μεικτό μισθό ως προς το ΑΕΠ στο 34,7%, όταν στην Ευρωπαϊκή Ένωση είναι στο 47% ή τα επιχειρηματικά κέρδη στο 50,9 % στην Ελλάδα ενώ στην Ευρωπαϊκή Ένωση στο 42,1%  με στοιχεία του 2023</w:t>
      </w:r>
      <w:r w:rsidR="005B4A83">
        <w:rPr>
          <w:rFonts w:ascii="Calibri" w:hAnsi="Calibri" w:cs="Calibri"/>
          <w:sz w:val="22"/>
          <w:szCs w:val="22"/>
        </w:rPr>
        <w:t>.</w:t>
      </w:r>
      <w:r w:rsidRPr="005B4A83">
        <w:rPr>
          <w:rFonts w:ascii="Calibri" w:hAnsi="Calibri" w:cs="Calibri"/>
          <w:sz w:val="22"/>
          <w:szCs w:val="22"/>
        </w:rPr>
        <w:t xml:space="preserve"> </w:t>
      </w:r>
    </w:p>
    <w:p w14:paraId="74E53598" w14:textId="6F91388C" w:rsidR="00DD4968" w:rsidRPr="005B4A83" w:rsidRDefault="00DD4968" w:rsidP="00175501">
      <w:pPr>
        <w:spacing w:line="276" w:lineRule="auto"/>
        <w:ind w:firstLine="709"/>
        <w:contextualSpacing/>
        <w:jc w:val="both"/>
        <w:rPr>
          <w:rFonts w:ascii="Calibri" w:hAnsi="Calibri" w:cs="Calibri"/>
          <w:sz w:val="22"/>
          <w:szCs w:val="22"/>
        </w:rPr>
      </w:pPr>
      <w:r w:rsidRPr="005B4A83">
        <w:rPr>
          <w:rFonts w:ascii="Calibri" w:hAnsi="Calibri" w:cs="Calibri"/>
          <w:sz w:val="22"/>
          <w:szCs w:val="22"/>
        </w:rPr>
        <w:t xml:space="preserve">Οφείλουμε πάντως να πούμε εδώ ότι το πρόβλημα των εξευτελιστικά ελληνικών μισθών δεν είναι δημοσιονομικό αλλά καθαρά μακροοικονομικό, όπως άλλωστε όσον αφορά τον 13ο μισθό και τη 13η σύνταξη που αρνείται πεισματικά να δρομολογήσει η </w:t>
      </w:r>
      <w:r w:rsidR="00C52981">
        <w:rPr>
          <w:rFonts w:ascii="Calibri" w:hAnsi="Calibri" w:cs="Calibri"/>
          <w:sz w:val="22"/>
          <w:szCs w:val="22"/>
        </w:rPr>
        <w:t>Κ</w:t>
      </w:r>
      <w:r w:rsidRPr="005B4A83">
        <w:rPr>
          <w:rFonts w:ascii="Calibri" w:hAnsi="Calibri" w:cs="Calibri"/>
          <w:sz w:val="22"/>
          <w:szCs w:val="22"/>
        </w:rPr>
        <w:t xml:space="preserve">υβέρνηση. Δεν είναι δημοσιονομικό και το καταλαβαίνουμε αυτό, επειδή αυτά τα χρήματα θα οδηγούνταν στο σύνολό τους στην κατανάλωση αυξάνοντας ανάλογα το ΑΕΠ και τα δημόσια έσοδα, αφού, ήδη, οι Έλληνες δεν μπορούν να καλύψουν τις βασικές τους ανάγκες με κριτήριο το ότι είμαστε η μοναδική χώρα στην </w:t>
      </w:r>
      <w:r w:rsidR="003036F0">
        <w:rPr>
          <w:rFonts w:ascii="Calibri" w:hAnsi="Calibri" w:cs="Calibri"/>
          <w:sz w:val="22"/>
          <w:szCs w:val="22"/>
        </w:rPr>
        <w:t>Ε</w:t>
      </w:r>
      <w:r w:rsidRPr="005B4A83">
        <w:rPr>
          <w:rFonts w:ascii="Calibri" w:hAnsi="Calibri" w:cs="Calibri"/>
          <w:sz w:val="22"/>
          <w:szCs w:val="22"/>
        </w:rPr>
        <w:t xml:space="preserve">υρωπαϊκή </w:t>
      </w:r>
      <w:r w:rsidR="003036F0">
        <w:rPr>
          <w:rFonts w:ascii="Calibri" w:hAnsi="Calibri" w:cs="Calibri"/>
          <w:sz w:val="22"/>
          <w:szCs w:val="22"/>
        </w:rPr>
        <w:t>Έ</w:t>
      </w:r>
      <w:r w:rsidRPr="005B4A83">
        <w:rPr>
          <w:rFonts w:ascii="Calibri" w:hAnsi="Calibri" w:cs="Calibri"/>
          <w:sz w:val="22"/>
          <w:szCs w:val="22"/>
        </w:rPr>
        <w:t xml:space="preserve">νωση με αρνητικές αποταμιεύσεις. </w:t>
      </w:r>
    </w:p>
    <w:p w14:paraId="1845F17F" w14:textId="313343A1" w:rsidR="00DD4968" w:rsidRPr="00175501" w:rsidRDefault="00DD4968" w:rsidP="00175501">
      <w:pPr>
        <w:spacing w:line="276" w:lineRule="auto"/>
        <w:ind w:firstLine="709"/>
        <w:contextualSpacing/>
        <w:jc w:val="both"/>
        <w:rPr>
          <w:rFonts w:ascii="Calibri" w:hAnsi="Calibri" w:cs="Calibri"/>
          <w:sz w:val="22"/>
          <w:szCs w:val="22"/>
        </w:rPr>
      </w:pPr>
      <w:r w:rsidRPr="005B4A83">
        <w:rPr>
          <w:rFonts w:ascii="Calibri" w:hAnsi="Calibri" w:cs="Calibri"/>
          <w:sz w:val="22"/>
          <w:szCs w:val="22"/>
        </w:rPr>
        <w:t>Είναι μακροοικονομικό και επομένως ευθύνη της κυβερνητικής</w:t>
      </w:r>
      <w:r w:rsidRPr="00175501">
        <w:rPr>
          <w:rFonts w:ascii="Calibri" w:hAnsi="Calibri" w:cs="Calibri"/>
          <w:sz w:val="22"/>
          <w:szCs w:val="22"/>
        </w:rPr>
        <w:t xml:space="preserve"> πολιτικής, επειδή η Ελλάδα λόγω των καρτέλ και των ολιγοπωλίων έχει σχεδόν διπλάσιο πληθωρισμό από την ευρωζώνη εις βάρος της ανταγωνιστικότητάς της, η κατανάλωση είναι ήδη στο θηριώδες 87,7% του ΑΕΠ μακράν πρωταθλήτρια κόσμου, δεν παράγει επαρκώς και έχει τεράστια </w:t>
      </w:r>
      <w:r w:rsidRPr="00175501">
        <w:rPr>
          <w:rFonts w:ascii="Calibri" w:hAnsi="Calibri" w:cs="Calibri"/>
          <w:sz w:val="22"/>
          <w:szCs w:val="22"/>
        </w:rPr>
        <w:lastRenderedPageBreak/>
        <w:t xml:space="preserve">εξωτερικά ελλείμματα στα ισοζύγια της τα οποία αυξάνονται και αυτό το χρόνο, οπότε αυτές οι αυξήσεις θα προκαλούσαν την άνοδο του πληθωρισμού, την ακόμη μεγαλύτερη μείωση της ανταγωνιστικότητάς μας και την κατανάλωση εισαγόμενων προϊόντων αυξάνοντας ακόμη περισσότερο τα ελλείμματα και το εξωτερικό μας χρέος. </w:t>
      </w:r>
    </w:p>
    <w:p w14:paraId="4E4E508E" w14:textId="62203B08"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Από την άλλη πλευρά ειλικρινά δεν καταλαβαίνουμε τις θριαμβολογίες της </w:t>
      </w:r>
      <w:r w:rsidR="003036F0">
        <w:rPr>
          <w:rFonts w:ascii="Calibri" w:hAnsi="Calibri" w:cs="Calibri"/>
          <w:sz w:val="22"/>
          <w:szCs w:val="22"/>
        </w:rPr>
        <w:t>Κ</w:t>
      </w:r>
      <w:r w:rsidRPr="00175501">
        <w:rPr>
          <w:rFonts w:ascii="Calibri" w:hAnsi="Calibri" w:cs="Calibri"/>
          <w:sz w:val="22"/>
          <w:szCs w:val="22"/>
        </w:rPr>
        <w:t>υβέρνησης, όταν οι οικονομικές επιδόσεις της χώρας μας την κατατάσσουν στις χειρότερες θέσεις της Ευρωπαϊκής Ένωσης. Για παράδειγμα, στο πρώτο τρίμηνο του 2026 στην αύξηση της παραγωγικότητας είμαστε στην 25η θέση παρά το ότι σε απόλυτο μέγεθος η παραγωγικότητα μας είναι στο 54% της Ευρωπαϊκής Ένωσης ανά εργαζόμενο και στο 43% ανά ώρα εργασίας. Στο ρυθμό ανάπτυξης 15η παρά το ότι είμαστε η μοναδική χώρα στον πλανήτη με πραγματικό ΑΕΠ το 2025 χαμηλότερο κατά περίπου 35 δις από το 2008, ενώ στις επενδύσεις στην 26η θέση περνάμε μόνο το Λουξεμβούργο που προφανώς δεν έχει ανάγκη από επενδύσεις</w:t>
      </w:r>
      <w:r w:rsidR="003036F0">
        <w:rPr>
          <w:rFonts w:ascii="Calibri" w:hAnsi="Calibri" w:cs="Calibri"/>
          <w:sz w:val="22"/>
          <w:szCs w:val="22"/>
        </w:rPr>
        <w:t>,</w:t>
      </w:r>
      <w:r w:rsidRPr="00175501">
        <w:rPr>
          <w:rFonts w:ascii="Calibri" w:hAnsi="Calibri" w:cs="Calibri"/>
          <w:sz w:val="22"/>
          <w:szCs w:val="22"/>
        </w:rPr>
        <w:t xml:space="preserve"> παρά το συσσωρευμένο τεράστιο επενδυτικό μας κενό. Στις εξαγωγές αγαθών είμαστε στην 25η θέση, στους πραγματικούς μισθούς στην τελευταία θέση, στο κόκκινο ιδιωτικό χρέος στην κορυφή του πλανήτη και στο δημόσιο χρέος στη χειρότερη θέση της Ευρωπαϊκής Ένωσης ενώ το πραγματικό μας ΑΕΠ από το 2019 έως το 2025 αυξήθηκε μόλις κατά 20 δις παρά τα τεράστια κεφάλαια που είχε η Νέα Δημοκρατία στη διάθεσή της.</w:t>
      </w:r>
    </w:p>
    <w:p w14:paraId="2D75330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Ποια ήταν αυτά τα κεφάλαια;</w:t>
      </w:r>
    </w:p>
    <w:p w14:paraId="0432518F" w14:textId="48EDD9F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Τα 50 δις που αύξησαν το κρατικό χρέος και τα οποία δανείστηκε από τα Ασφαλιστικά Ταμεία μέσω </w:t>
      </w:r>
      <w:r w:rsidR="008435D0">
        <w:rPr>
          <w:rFonts w:ascii="Calibri" w:hAnsi="Calibri" w:cs="Calibri"/>
          <w:sz w:val="22"/>
          <w:szCs w:val="22"/>
          <w:lang w:val="en-US"/>
        </w:rPr>
        <w:t>repos</w:t>
      </w:r>
      <w:r w:rsidRPr="00175501">
        <w:rPr>
          <w:rFonts w:ascii="Calibri" w:hAnsi="Calibri" w:cs="Calibri"/>
          <w:sz w:val="22"/>
          <w:szCs w:val="22"/>
        </w:rPr>
        <w:t xml:space="preserve"> σπαταλώντας τα, τα 36 δις του Ταμείου Ανάκαμψης</w:t>
      </w:r>
      <w:r w:rsidR="003036F0">
        <w:rPr>
          <w:rFonts w:ascii="Calibri" w:hAnsi="Calibri" w:cs="Calibri"/>
          <w:sz w:val="22"/>
          <w:szCs w:val="22"/>
        </w:rPr>
        <w:t>,</w:t>
      </w:r>
      <w:r w:rsidRPr="00175501">
        <w:rPr>
          <w:rFonts w:ascii="Calibri" w:hAnsi="Calibri" w:cs="Calibri"/>
          <w:sz w:val="22"/>
          <w:szCs w:val="22"/>
        </w:rPr>
        <w:t xml:space="preserve"> που θα μπορούσαν να υπερδιπλασιαστούν μέσω μόχλευσης, τα ΕΣΠΑ και η ΚΑΠ, δηλαδή, πάνω από 130 δις συνολικά ενώ ακόμη και οι τράπεζες στηρίχτηκαν το 2020 για πρώτη φορά από την Ευρωπαϊκή Κεντρική Τράπεζα αντλώντας ρευστότητα πάνω από 50 δις για τρία χρόνια με αρνητικά επιτόκια. Τα είχε όλα στη διάθεσή της η Νέα Δημοκρατία και μπορούσε να κάνει θαύματα. Αντί όμως να χρησιμοποιηθούν όλα αυτά τα κεφάλαια παραγωγικά, η </w:t>
      </w:r>
      <w:r w:rsidR="001642AF">
        <w:rPr>
          <w:rFonts w:ascii="Calibri" w:hAnsi="Calibri" w:cs="Calibri"/>
          <w:sz w:val="22"/>
          <w:szCs w:val="22"/>
        </w:rPr>
        <w:t>Κ</w:t>
      </w:r>
      <w:r w:rsidRPr="00175501">
        <w:rPr>
          <w:rFonts w:ascii="Calibri" w:hAnsi="Calibri" w:cs="Calibri"/>
          <w:sz w:val="22"/>
          <w:szCs w:val="22"/>
        </w:rPr>
        <w:t xml:space="preserve">υβέρνηση τοποθέτησε την οικονομία μας στον αυτόματο πιλότο του πληθωρισμού που τη συμφέρει παρά το ότι εξαθλιώνει τους Έλληνες, επειδή αυξάνει τα δημόσια έσοδα και μειώνει το δείκτη χρέους προς ΑΕΠ σημειώνοντας πως στα 248 δις του ΑΕΠ το 2025 τα 44 δις προστέθηκαν μόνο από τον πληθωρισμό. </w:t>
      </w:r>
    </w:p>
    <w:p w14:paraId="196F842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δημόσιο χρέος προς ΑΕΠ μειώνεται, βέβαια, επίσης από τη ληστεία των ασφαλιστικών ταμείων και των λοιπών φορέων του Δημοσίου, επειδή ο δανεισμός από αυτά δεν προσμετράται στο δείκτη ως ενδοκυβερνητικό χρέος. </w:t>
      </w:r>
    </w:p>
    <w:p w14:paraId="662DEEF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Θερμή παράκληση πάντως να μην ακούσουμε ξανά το ποίημα περί μείωσης των 83 φορολογικών συντελεστών, αφού κανένας δεν είναι τόσο ανόητος, ώστε να μην καταλαβαίνει ότι οι προηγούμενες κυβερνήσεις δεν είχαν την «πολυτέλεια» του πληθωρισμού, πως επειδή ήταν υποχρεωμένες από τους δανειστές να αυξάνουν τα φορολογικά έσοδα, όπως άλλωστε και η Νέα Δημοκρατία σήμερα, δεν είχαν άλλη δυνατότητα λόγω αποπληθωρισμού, δηλαδή, πτώσης των τιμών από την αύξηση των συντελεστών, ενώ για τη σημερινή έχει φροντίσει η άνοδος των τιμών, δηλαδή, ο πληθωρισμός. </w:t>
      </w:r>
    </w:p>
    <w:p w14:paraId="0B362E70" w14:textId="3A43F368"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Η λύση πάντως για όλα αυτά</w:t>
      </w:r>
      <w:r w:rsidR="001642AF">
        <w:rPr>
          <w:rFonts w:ascii="Calibri" w:hAnsi="Calibri" w:cs="Calibri"/>
          <w:sz w:val="22"/>
          <w:szCs w:val="22"/>
        </w:rPr>
        <w:t>,</w:t>
      </w:r>
      <w:r w:rsidRPr="00175501">
        <w:rPr>
          <w:rFonts w:ascii="Calibri" w:hAnsi="Calibri" w:cs="Calibri"/>
          <w:sz w:val="22"/>
          <w:szCs w:val="22"/>
        </w:rPr>
        <w:t xml:space="preserve"> την οποία προτείνουμε στο Πρόγραμμά μας από το 2018, καθώς επίσης και στις Προγραμματικές μας Δηλώσεις το 2019</w:t>
      </w:r>
      <w:r w:rsidR="001642AF">
        <w:rPr>
          <w:rFonts w:ascii="Calibri" w:hAnsi="Calibri" w:cs="Calibri"/>
          <w:sz w:val="22"/>
          <w:szCs w:val="22"/>
        </w:rPr>
        <w:t>,</w:t>
      </w:r>
      <w:r w:rsidRPr="00175501">
        <w:rPr>
          <w:rFonts w:ascii="Calibri" w:hAnsi="Calibri" w:cs="Calibri"/>
          <w:sz w:val="22"/>
          <w:szCs w:val="22"/>
        </w:rPr>
        <w:t xml:space="preserve"> είναι η αλλαγή του χρεοκοπημένου οικονομικού και ζημιογόνου τουριστικού μας μοντέλου με τη στήριξη της εγχώριας μεταποίησης και με τη σύνδεση του τουρισμού με την εγχώρια παραγωγή δίνοντας έμφαση στην άνοδο της τουριστικής κατά κεφαλήν δαπάνης που είναι η χαμηλότερη στην Ευρώπη και όχι βέβαια στις αφίξεις που ακούμε συνεχώς. </w:t>
      </w:r>
    </w:p>
    <w:p w14:paraId="38A03FF3" w14:textId="64D8F63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Εντούτοις, όλα αυτά τα χρόνια η </w:t>
      </w:r>
      <w:r w:rsidR="001642AF">
        <w:rPr>
          <w:rFonts w:ascii="Calibri" w:hAnsi="Calibri" w:cs="Calibri"/>
          <w:sz w:val="22"/>
          <w:szCs w:val="22"/>
        </w:rPr>
        <w:t>Κ</w:t>
      </w:r>
      <w:r w:rsidRPr="00175501">
        <w:rPr>
          <w:rFonts w:ascii="Calibri" w:hAnsi="Calibri" w:cs="Calibri"/>
          <w:sz w:val="22"/>
          <w:szCs w:val="22"/>
        </w:rPr>
        <w:t>υβέρνηση στήριξε και στηρίζει σχεδόν κατά 80% ένα τουριστικό μοντέλο που παράγει ζημιές, εξαντλεί τις υποδομές μας και αυξάνει τις εισαγωγές, όπως και τα εξωτερικά μας ελλείμματα, ενώ η παραγωγικότητα της εργασίας του τουρισμού από την οποία εξαρτώνται οι μισθοί είναι 3,8 φορές χαμηλότερη από τη μεταποίηση.</w:t>
      </w:r>
    </w:p>
    <w:p w14:paraId="76C22F2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Δεν φαίνεται τι πρέπει να κάνουμε;</w:t>
      </w:r>
    </w:p>
    <w:p w14:paraId="12970DB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Δεν είναι ξεκάθαρο;</w:t>
      </w:r>
    </w:p>
    <w:p w14:paraId="47F6ABCE" w14:textId="04462F4C"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Η </w:t>
      </w:r>
      <w:r w:rsidR="001642AF">
        <w:rPr>
          <w:rFonts w:ascii="Calibri" w:hAnsi="Calibri" w:cs="Calibri"/>
          <w:sz w:val="22"/>
          <w:szCs w:val="22"/>
        </w:rPr>
        <w:t>Κ</w:t>
      </w:r>
      <w:r w:rsidRPr="00175501">
        <w:rPr>
          <w:rFonts w:ascii="Calibri" w:hAnsi="Calibri" w:cs="Calibri"/>
          <w:sz w:val="22"/>
          <w:szCs w:val="22"/>
        </w:rPr>
        <w:t>υβέρνηση όμως στήριξε και στηρίζει επίσης την κατανάλωση που έχει εκτοξευθεί, όπως είπαμε, στο 87,7% του ΑΕΠ μας εκ των οποίων των νοικοκυριών στο 75% και στην κορυφή της Ευρωπαϊκής Ένωσης τις ανεμογεννήτριες και τα φωτοβολταϊκά ακόμη και σε εύφορη αγροτική γη</w:t>
      </w:r>
      <w:r w:rsidR="001642AF">
        <w:rPr>
          <w:rFonts w:ascii="Calibri" w:hAnsi="Calibri" w:cs="Calibri"/>
          <w:sz w:val="22"/>
          <w:szCs w:val="22"/>
        </w:rPr>
        <w:t>,</w:t>
      </w:r>
      <w:r w:rsidRPr="00175501">
        <w:rPr>
          <w:rFonts w:ascii="Calibri" w:hAnsi="Calibri" w:cs="Calibri"/>
          <w:sz w:val="22"/>
          <w:szCs w:val="22"/>
        </w:rPr>
        <w:t xml:space="preserve"> χωρίς καν να έχει διαμορφώσει ανάλογα το δίκτυο και χωρίς να έχει μεριμνήσει για την αποθήκευση της ενέργειάς τους με αποτέλεσμα να αυξάνεται ο πληθωρισμός και να εκτοξεύονται οι τιμές του ηλεκτρισμού παρά τις ΑΠΕ και ούτω καθεξής.</w:t>
      </w:r>
    </w:p>
    <w:p w14:paraId="5D29D4C0" w14:textId="4DDBD434"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Συμπερασματικά, λοιπόν, πρόκειται ξεκάθαρα για ένα μακροοικονομικό πρόβλημα και όχι για δημοσιονομικό με την </w:t>
      </w:r>
      <w:r w:rsidR="001642AF">
        <w:rPr>
          <w:rFonts w:ascii="Calibri" w:hAnsi="Calibri" w:cs="Calibri"/>
          <w:sz w:val="22"/>
          <w:szCs w:val="22"/>
        </w:rPr>
        <w:t>Κ</w:t>
      </w:r>
      <w:r w:rsidRPr="00175501">
        <w:rPr>
          <w:rFonts w:ascii="Calibri" w:hAnsi="Calibri" w:cs="Calibri"/>
          <w:sz w:val="22"/>
          <w:szCs w:val="22"/>
        </w:rPr>
        <w:t>υβέρνηση αντί να βελτιώνει τη δημοσιονομική μας κατάσταση με την παραγωγή βιώσιμων πλεονασμάτων και βιώσιμης μείωσης του χρέους, να την επιδεινώνει συνεχώς. Το να προσπαθεί να τη βελτίωση εις βάρος των πολιτών με την υπερφορολόγηση που έχει ισοπεδώσει τη μεσαία τάξη, έχει εξαθλιώσει τη χαμηλότερη ποιότητα και έχει οδηγήσει σε απόγνωση τις μικρομεσαίες επιχειρήσεις, καθώς επίσης με τους μισθούς και τις συντάξεις πείνας είναι κάτι περισσότερο από ερασιτεχνικό και κοντόφθαλμο, ενώ διώχνει επιπλέον τους παραγωγικούς νέους μας στο εξωτερικό, επιδεινώνει το δημογραφικό, επίσης το στεγαστικό, αυξάνει το κρατικό μας χρέος που έχει υπερβεί τα 427</w:t>
      </w:r>
      <w:r w:rsidR="00A013C6">
        <w:rPr>
          <w:rFonts w:ascii="Calibri" w:hAnsi="Calibri" w:cs="Calibri"/>
          <w:sz w:val="22"/>
          <w:szCs w:val="22"/>
        </w:rPr>
        <w:t>,1</w:t>
      </w:r>
      <w:r w:rsidRPr="00175501">
        <w:rPr>
          <w:rFonts w:ascii="Calibri" w:hAnsi="Calibri" w:cs="Calibri"/>
          <w:sz w:val="22"/>
          <w:szCs w:val="22"/>
        </w:rPr>
        <w:t xml:space="preserve"> δις</w:t>
      </w:r>
      <w:r w:rsidR="00A013C6">
        <w:rPr>
          <w:rFonts w:ascii="Calibri" w:hAnsi="Calibri" w:cs="Calibri"/>
          <w:sz w:val="22"/>
          <w:szCs w:val="22"/>
        </w:rPr>
        <w:t>, π</w:t>
      </w:r>
      <w:r w:rsidRPr="00175501">
        <w:rPr>
          <w:rFonts w:ascii="Calibri" w:hAnsi="Calibri" w:cs="Calibri"/>
          <w:sz w:val="22"/>
          <w:szCs w:val="22"/>
        </w:rPr>
        <w:t xml:space="preserve">αρά το ξεπούλημα των πάντων, όταν χρεοκοπήσαμε με 299 δις αυξάνει τα εξωτερικά μας ελλείμματα, οπότε το εξωτερικό χρέος και ούτω καθεξής. </w:t>
      </w:r>
    </w:p>
    <w:p w14:paraId="28D3BE9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Τέλος, δεν είναι προφανώς βιώσιμο να αυξάνεται το πραγματικό μας ΑΕΠ κατά 20 δις από το 2019 έως το 2025 και οι φόροι επίσης κατά 20 δις, δηλαδή, για κάθε ένα ευρώ πραγματικό ΑΕΠ να πληρώνουμε ένα ευρώ φόρους. Είναι αδιανόητο και εγκληματικό για το μέλλον όλων μας. </w:t>
      </w:r>
    </w:p>
    <w:p w14:paraId="5E427AF8" w14:textId="1D3A474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Συνεχίζοντας με το νομοσχέδιο</w:t>
      </w:r>
      <w:r w:rsidR="00A013C6">
        <w:rPr>
          <w:rFonts w:ascii="Calibri" w:hAnsi="Calibri" w:cs="Calibri"/>
          <w:sz w:val="22"/>
          <w:szCs w:val="22"/>
        </w:rPr>
        <w:t>,</w:t>
      </w:r>
      <w:r w:rsidRPr="00175501">
        <w:rPr>
          <w:rFonts w:ascii="Calibri" w:hAnsi="Calibri" w:cs="Calibri"/>
          <w:sz w:val="22"/>
          <w:szCs w:val="22"/>
        </w:rPr>
        <w:t xml:space="preserve"> περιλαμβάνει 127 άρθρα σε 120 σελίδες με διάσπαρτες διαφορετικού είδους διατάξεις, με προεκλογικό μεν και επικοινωνιακό χαρακτήρα, αλλά πραγματικά με μικρή ουσία. Η διαβούλευση συγκέντρωσε 912 σχόλια μεταξύ 1</w:t>
      </w:r>
      <w:r w:rsidRPr="00175501">
        <w:rPr>
          <w:rFonts w:ascii="Calibri" w:hAnsi="Calibri" w:cs="Calibri"/>
          <w:sz w:val="22"/>
          <w:szCs w:val="22"/>
          <w:vertAlign w:val="superscript"/>
        </w:rPr>
        <w:t xml:space="preserve"> </w:t>
      </w:r>
      <w:r w:rsidRPr="00175501">
        <w:rPr>
          <w:rFonts w:ascii="Calibri" w:hAnsi="Calibri" w:cs="Calibri"/>
          <w:sz w:val="22"/>
          <w:szCs w:val="22"/>
        </w:rPr>
        <w:t>ης  και 15ης Ιουνίου, ενώ η συντριπτική πλειοψηφία τους τα 611 σχόλια  αφορούσαν το μισθολόγιο των δικαστικών και την προσωπική διαφορά στο Γ΄ Μέρος, αμέσως μετά τις παροχές στο Α΄ Μέρος.</w:t>
      </w:r>
    </w:p>
    <w:p w14:paraId="3774621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γεγονός αυτό αναδεικνύει τη σημασία των εισοδηματικών ενισχύσεων, οπότε  την εξαθλίωση των Ελλήνων από την υπερφορολόγηση μέσω του πληθωρισμού, ενώ το ότι κατατέθηκε την επομένη της διαβούλευσης τεκμηριώνει ότι πρόκειται για μια προσχηματική διαδικασία και δεν δόθηκε καμία σημασία στα σχόλια των πολιτών. </w:t>
      </w:r>
    </w:p>
    <w:p w14:paraId="06E32E8D"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Εν προκειμένω, έχουμε ξανά μια νομοθέτηση με συνοπτικές διαδικασίες του τύπου «αποφασίζομεν και διατάσσομεν ως πλειοψηφία», ενώ μετά προπαγανδίζουμε με τη στήριξη ορισμένων διατεταγμένων Μέσων Μαζικής Ενημέρωσης σε μια  δημοκρατία της καθεστωτικής αυτοδυναμίας και αλαζονείας. Μας στενοχωρούν όλα αυτά ειλικρινά.</w:t>
      </w:r>
    </w:p>
    <w:p w14:paraId="547D7AD0" w14:textId="7736855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τέχνασμα δε της </w:t>
      </w:r>
      <w:r w:rsidR="00A013C6">
        <w:rPr>
          <w:rFonts w:ascii="Calibri" w:hAnsi="Calibri" w:cs="Calibri"/>
          <w:sz w:val="22"/>
          <w:szCs w:val="22"/>
        </w:rPr>
        <w:t>Κ</w:t>
      </w:r>
      <w:r w:rsidRPr="00175501">
        <w:rPr>
          <w:rFonts w:ascii="Calibri" w:hAnsi="Calibri" w:cs="Calibri"/>
          <w:sz w:val="22"/>
          <w:szCs w:val="22"/>
        </w:rPr>
        <w:t xml:space="preserve">υβέρνησης είναι να κρύβει τα υπερπλεονάσματα κατά την κατάρτιση του Προϋπολογισμού ξεχνώντας  πως ο Πρωθυπουργός πριν το 2019 τα </w:t>
      </w:r>
      <w:r w:rsidRPr="00175501">
        <w:rPr>
          <w:rFonts w:ascii="Calibri" w:hAnsi="Calibri" w:cs="Calibri"/>
          <w:sz w:val="22"/>
          <w:szCs w:val="22"/>
        </w:rPr>
        <w:lastRenderedPageBreak/>
        <w:t xml:space="preserve">χαρακτήριζε σωστά «θανατηφόρα» για την οικονομία με τον υποπροϋπολογισμό των φόρων και με την υποπραγματοποίηση των δαπανών. </w:t>
      </w:r>
    </w:p>
    <w:p w14:paraId="6CDD621D"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Με απλά λόγια η Νέα Δημοκρατία τοποθετεί χαμηλά τον πήχη αφενός μεν για να περάσει εύκολα από πάνω, αφετέρου για να μην υπάρχουν κοινωνικές αντιδράσεις, την ώρα που λιμνάζουν περί τα 10 δις του Ταμείου Ανάκαμψης αυξάνοντας τεχνητά τα ταμειακά διαθέσιμα.</w:t>
      </w:r>
    </w:p>
    <w:p w14:paraId="0409E99A" w14:textId="77777777" w:rsidR="00DD4968" w:rsidRPr="00175501" w:rsidRDefault="00DD4968" w:rsidP="00175501">
      <w:pPr>
        <w:spacing w:line="276" w:lineRule="auto"/>
        <w:ind w:firstLine="709"/>
        <w:contextualSpacing/>
        <w:jc w:val="both"/>
        <w:rPr>
          <w:rFonts w:ascii="Calibri" w:hAnsi="Calibri" w:cs="Calibri"/>
          <w:sz w:val="22"/>
          <w:szCs w:val="22"/>
        </w:rPr>
      </w:pPr>
    </w:p>
    <w:p w14:paraId="16637A1D" w14:textId="01A775BE"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Παράλληλα, οι παροχές που δίνονται λόγω των πλεονασμάτων και του πληθωρισμού είτε καθυστερούν 1 έως 2 χρόνια από την αύξηση των παραπάνω για να ξεχαστούν οι ακριβείς εξαγγελίες, είτε νομοθετούν με έναν δύσκολο τρόπο καταβολής φυσικά με πλατφόρμες για να μοιραστούν χρήματα σε ψηφιακούς συμβούλους, έτσι ώστε να δυσκολεύονται κάποιοι και τελικά να δίνονται χαμηλότερα ποσά από τα αναγγελθέντα, όπως με την επιστροφή ενοικίου. Είναι πάντως εξωφρενικό να πληρώνονται προκαταβολικά χρέη όταν υπάρχουν τόσες ανάγκες για επενδύσεις και για ρευστότητα, ενώ δεν καταργούνται καν η προκαταβολή φόρου στις μικρομεσαίες επιχειρήσεις, τα απαράδεκτα τεκμήρια, ο ΕΝΦΙΑ και ούτω καθεξής. </w:t>
      </w:r>
    </w:p>
    <w:p w14:paraId="01507398" w14:textId="2EA63A2E"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Σε κάθε περίπτωση θεωρούμε πως η Κυβέρνηση είναι υποχρεωμένη να νομοθετήσει αμέσως την απόφαση του Αρείου Πάγου σχετικά με τον υπολογισμό των τόκων των δανείων του νόμου Κατσέλη την οποία δεν σέβονται τα </w:t>
      </w:r>
      <w:r w:rsidR="00423E7D">
        <w:rPr>
          <w:rFonts w:ascii="Calibri" w:hAnsi="Calibri" w:cs="Calibri"/>
          <w:sz w:val="22"/>
          <w:szCs w:val="22"/>
          <w:lang w:val="en-US"/>
        </w:rPr>
        <w:t>f</w:t>
      </w:r>
      <w:r w:rsidRPr="00175501">
        <w:rPr>
          <w:rFonts w:ascii="Calibri" w:hAnsi="Calibri" w:cs="Calibri"/>
          <w:sz w:val="22"/>
          <w:szCs w:val="22"/>
          <w:lang w:val="en-US"/>
        </w:rPr>
        <w:t>unds</w:t>
      </w:r>
      <w:r w:rsidRPr="00175501">
        <w:rPr>
          <w:rFonts w:ascii="Calibri" w:hAnsi="Calibri" w:cs="Calibri"/>
          <w:sz w:val="22"/>
          <w:szCs w:val="22"/>
        </w:rPr>
        <w:t>, ενώ ο κύριος Στουρνάρας δεν επιτρέπεται να παρεμβαίνει στις αποφάσεις της δικαιοσύνης</w:t>
      </w:r>
      <w:r w:rsidR="00423E7D">
        <w:rPr>
          <w:rFonts w:ascii="Calibri" w:hAnsi="Calibri" w:cs="Calibri"/>
          <w:sz w:val="22"/>
          <w:szCs w:val="22"/>
        </w:rPr>
        <w:t>,</w:t>
      </w:r>
      <w:r w:rsidRPr="00175501">
        <w:rPr>
          <w:rFonts w:ascii="Calibri" w:hAnsi="Calibri" w:cs="Calibri"/>
          <w:sz w:val="22"/>
          <w:szCs w:val="22"/>
        </w:rPr>
        <w:t xml:space="preserve"> πόσο μάλλον υποστηρικτικά στις τράπεζες και στα funds. Δεν είναι η δουλειά του κεντρικού Τραπεζίτη να παρεμβαίνει στις αποφάσεις της δικαιοσύνης.</w:t>
      </w:r>
    </w:p>
    <w:p w14:paraId="066F4585"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 Όσον αφορά την κοροϊδία των 72 δόσεων του άρθρου 19, δεν είναι δυνατόν να αφορούν χρέη μόνο έως τα τέλη του 2023, να μην ισχύουν δηλαδή γι’ αυτούς που οφείλουν τα επόμενα χρόνια. Πώς είναι δυνατόν να βρουν τα χρήματα που οφείλουν το 2024, 2025 και 2026 και να τα πληρώσουν για να μπορέσουν να υπαχθούν στις 72 δόσεις; Ακόμη και η κοροϊδία πρέπει να έχει κάποια όρια, ενώ αυτό που χρειάζεται για να αναπνεύσουν οι οφειλέτες και να εισπράξει τα χρήματα το Δημόσιο είναι τουλάχιστον 120 δόσεις για όλες τις οφειλές έως σήμερα με την ταυτόχρονη κατάργηση των τόκων και των προσαυξήσεων που τριπλασιάσουν σχεδόν ορισμένες φορές το πραγματικό χρέος. Διαφορετικά θα συνεχιστούν η ισοπέδωση της μεσαίας τάξης και η εξόντωση των μικρομεσαίων επιχειρήσεων, οπότε θα κυριαρχήσουν τα ολιγοπώλια και η ακρίβεια θα είναι ανεξέλεγκτη όπως ήδη συμβαίνει. Εάν θέλετε πραγματικά να καταπολεμηθεί η ακρίβεια, πρέπει να κάνετε όλα αυτά τα πράγματα. Σχετικά δε με την αύξηση του ακατάσχετου στα 1.600 ευρώ, σωστά είναι ανάλογη του πληθωρισμού. Δεν θα πρέπει όμως να γίνει μια αντίστοιχη τιμαριθμοποίηση των φορολογικών κλιμακίων για να σταματήσει η φορολογική ληστεία των αδύναμων; Επίσης το αφορολόγητο. </w:t>
      </w:r>
    </w:p>
    <w:p w14:paraId="75CAB4BD" w14:textId="129B3F10"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Στα περιεχόμενα του νομοσχεδίου τώρα, το πρώτο </w:t>
      </w:r>
      <w:r w:rsidR="00423E7D">
        <w:rPr>
          <w:rFonts w:ascii="Calibri" w:hAnsi="Calibri" w:cs="Calibri"/>
          <w:sz w:val="22"/>
          <w:szCs w:val="22"/>
        </w:rPr>
        <w:t>Μ</w:t>
      </w:r>
      <w:r w:rsidRPr="00175501">
        <w:rPr>
          <w:rFonts w:ascii="Calibri" w:hAnsi="Calibri" w:cs="Calibri"/>
          <w:sz w:val="22"/>
          <w:szCs w:val="22"/>
        </w:rPr>
        <w:t>έρος και τα άρθρα 1 έως 26 περιλαμβάνουν κυρίως τα επιδοματικά μέτρα, όπως επίσης τα φορολογικά κίνητρα για το πρόγραμμα «Ανακαινίζω – Νοικιάζω»</w:t>
      </w:r>
      <w:r w:rsidR="00423E7D" w:rsidRPr="00423E7D">
        <w:rPr>
          <w:rFonts w:ascii="Calibri" w:hAnsi="Calibri" w:cs="Calibri"/>
          <w:sz w:val="22"/>
          <w:szCs w:val="22"/>
        </w:rPr>
        <w:t>,</w:t>
      </w:r>
      <w:r w:rsidRPr="00175501">
        <w:rPr>
          <w:rFonts w:ascii="Calibri" w:hAnsi="Calibri" w:cs="Calibri"/>
          <w:sz w:val="22"/>
          <w:szCs w:val="22"/>
        </w:rPr>
        <w:t xml:space="preserve"> που δεν έχει αποδώσει και που φυσικά δεν πρέπει να στηρίζει funds που αγοράζουν σπίτια για τα </w:t>
      </w:r>
      <w:r w:rsidRPr="00175501">
        <w:rPr>
          <w:rFonts w:ascii="Calibri" w:hAnsi="Calibri" w:cs="Calibri"/>
          <w:sz w:val="22"/>
          <w:szCs w:val="22"/>
          <w:lang w:val="en-US"/>
        </w:rPr>
        <w:t>Airbnb</w:t>
      </w:r>
      <w:r w:rsidRPr="00175501">
        <w:rPr>
          <w:rFonts w:ascii="Calibri" w:hAnsi="Calibri" w:cs="Calibri"/>
          <w:sz w:val="22"/>
          <w:szCs w:val="22"/>
        </w:rPr>
        <w:t xml:space="preserve">. Εκεί άλλωστε βρίσκεται το πρόβλημα του στεγαστικού, κυρίως όμως στην πτώση της ιδιοκατοίκησης κατά 6 μονάδες από το 2019 έως το 2025 που σημαίνει ότι χάθηκαν μόνο στα τελευταία έξι χρόνια 260.000 κατοικίες, όσες δηλαδή είναι η ζήτηση που δεν καλύπτεται. </w:t>
      </w:r>
      <w:r w:rsidR="00E328FF">
        <w:rPr>
          <w:rFonts w:ascii="Calibri" w:hAnsi="Calibri" w:cs="Calibri"/>
          <w:sz w:val="22"/>
          <w:szCs w:val="22"/>
        </w:rPr>
        <w:t>Επίσης,</w:t>
      </w:r>
      <w:r w:rsidRPr="00175501">
        <w:rPr>
          <w:rFonts w:ascii="Calibri" w:hAnsi="Calibri" w:cs="Calibri"/>
          <w:sz w:val="22"/>
          <w:szCs w:val="22"/>
        </w:rPr>
        <w:t xml:space="preserve"> στην Κοινωνική Κατοικία, στα κόκκινα δάνεια των ΕΔΑΔΠ, στα </w:t>
      </w:r>
      <w:r w:rsidRPr="00175501">
        <w:rPr>
          <w:rFonts w:ascii="Calibri" w:hAnsi="Calibri" w:cs="Calibri"/>
          <w:sz w:val="22"/>
          <w:szCs w:val="22"/>
          <w:lang w:val="en-US"/>
        </w:rPr>
        <w:t>Funds</w:t>
      </w:r>
      <w:r w:rsidRPr="00175501">
        <w:rPr>
          <w:rFonts w:ascii="Calibri" w:hAnsi="Calibri" w:cs="Calibri"/>
          <w:sz w:val="22"/>
          <w:szCs w:val="22"/>
        </w:rPr>
        <w:t xml:space="preserve"> και στα </w:t>
      </w:r>
      <w:r w:rsidRPr="00175501">
        <w:rPr>
          <w:rFonts w:ascii="Calibri" w:hAnsi="Calibri" w:cs="Calibri"/>
          <w:sz w:val="22"/>
          <w:szCs w:val="22"/>
          <w:lang w:val="en-US"/>
        </w:rPr>
        <w:t>Airbnb</w:t>
      </w:r>
      <w:r w:rsidRPr="00175501">
        <w:rPr>
          <w:rFonts w:ascii="Calibri" w:hAnsi="Calibri" w:cs="Calibri"/>
          <w:sz w:val="22"/>
          <w:szCs w:val="22"/>
        </w:rPr>
        <w:t xml:space="preserve"> που αντιμετωπίζονται με ημίμετρα, </w:t>
      </w:r>
      <w:r w:rsidRPr="00175501">
        <w:rPr>
          <w:rFonts w:ascii="Calibri" w:hAnsi="Calibri" w:cs="Calibri"/>
          <w:sz w:val="22"/>
          <w:szCs w:val="22"/>
        </w:rPr>
        <w:lastRenderedPageBreak/>
        <w:t>όπως εδώ με το άρθρο 5 για την απαγόρευση περαιτέρω εγγραφών στο 1ο Δημοτικό Διαμέρισμα Θεσσαλονίκης</w:t>
      </w:r>
      <w:r w:rsidR="00E328FF">
        <w:rPr>
          <w:rFonts w:ascii="Calibri" w:hAnsi="Calibri" w:cs="Calibri"/>
          <w:sz w:val="22"/>
          <w:szCs w:val="22"/>
        </w:rPr>
        <w:t>,</w:t>
      </w:r>
      <w:r w:rsidRPr="00175501">
        <w:rPr>
          <w:rFonts w:ascii="Calibri" w:hAnsi="Calibri" w:cs="Calibri"/>
          <w:sz w:val="22"/>
          <w:szCs w:val="22"/>
        </w:rPr>
        <w:t xml:space="preserve"> μετά την Αθήνα.</w:t>
      </w:r>
    </w:p>
    <w:p w14:paraId="7C84AF8D"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 Συνεχίζοντας, παρατείνονται τα μειωμένα τέλη για τα υβριδικά αυτοκίνητα, υπάρχουν ρυθμίσεις για τον εξωδικαστικό και δίνει επίδομα 150 ευρώ με διευρυμένα κριτήρια σε οικογένειες με παιδιά, κόστους όπως 200 εκατομμύριων. Όπως θα καταθέσουμε όμως στα πρακτικά το επίδομα για τα παιδιά μειώθηκε, δεν αυξήθηκε, στα 576 εκατομμύρια το 2025 από 743 εκατομμύρια  το 2024, άρα μειώθηκε κατά 167 εκατομμύρια. Δεν πρόκειται, λοιπόν, για κοροϊδία; Δεν είναι ντροπή να κοροϊδεύουμε τον κόσμο; Όσον αφορά τώρα τα περίφημα μέτρα για την ενεργειακή ενίσχυση είναι προσχηματικά, ουσιαστικά με την εισαγωγή μιας ακόμη ηλεκτρονικής πλατφόρμας η επιστροφή του ειδικού φόρου κατανάλωσης σε αγρότες, δηλαδή στήριξη στην ουσία σε συμβουλευτικές εταιρείες, ψηφιακή γραφειοκρατία και μπέρδεμα των αγροτών. Επιπλέον θεσμοθετείται η επέκταση της εφαρμογής του ειδικού τιμολογίου διάρκειας για νέους αγρότες ενώ παρέχεται επίδομα ελεημοσύνης πραγματικά 300 ευρώ σε συνταξιούχους από 250 ευρώ πέρυσι αντί τουλάχιστον 13η σύνταξη για όλους. </w:t>
      </w:r>
    </w:p>
    <w:p w14:paraId="094F9C9A" w14:textId="4232B23E"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Στο δεύτερο </w:t>
      </w:r>
      <w:r w:rsidR="00E328FF">
        <w:rPr>
          <w:rFonts w:ascii="Calibri" w:hAnsi="Calibri" w:cs="Calibri"/>
          <w:sz w:val="22"/>
          <w:szCs w:val="22"/>
        </w:rPr>
        <w:t>Μ</w:t>
      </w:r>
      <w:r w:rsidRPr="00175501">
        <w:rPr>
          <w:rFonts w:ascii="Calibri" w:hAnsi="Calibri" w:cs="Calibri"/>
          <w:sz w:val="22"/>
          <w:szCs w:val="22"/>
        </w:rPr>
        <w:t xml:space="preserve">έρος και στα άρθρα 27 </w:t>
      </w:r>
      <w:r w:rsidR="00E328FF" w:rsidRPr="00175501">
        <w:rPr>
          <w:rFonts w:ascii="Calibri" w:hAnsi="Calibri" w:cs="Calibri"/>
          <w:sz w:val="22"/>
          <w:szCs w:val="22"/>
        </w:rPr>
        <w:t>έως</w:t>
      </w:r>
      <w:r w:rsidRPr="00175501">
        <w:rPr>
          <w:rFonts w:ascii="Calibri" w:hAnsi="Calibri" w:cs="Calibri"/>
          <w:sz w:val="22"/>
          <w:szCs w:val="22"/>
        </w:rPr>
        <w:t xml:space="preserve"> 46 περιλαμβάνονται συνταξιοδοτικές ρυθμίσεις για τα Σώματα Ασφαλείας και τους Στρατιωτικούς όσον αφορά την προσωπική διαφορά για την αποκατάσταση μισθολογικών ανισοτήτων, καθώς επίσης ρυθμίσεις ακόμη σήμερα με καθυστέρηση για τα θύματα στα Τέμπη </w:t>
      </w:r>
    </w:p>
    <w:p w14:paraId="4E377478" w14:textId="2DECBEC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Στο τρίτο </w:t>
      </w:r>
      <w:r w:rsidR="00E328FF">
        <w:rPr>
          <w:rFonts w:ascii="Calibri" w:hAnsi="Calibri" w:cs="Calibri"/>
          <w:sz w:val="22"/>
          <w:szCs w:val="22"/>
        </w:rPr>
        <w:t>Μ</w:t>
      </w:r>
      <w:r w:rsidRPr="00175501">
        <w:rPr>
          <w:rFonts w:ascii="Calibri" w:hAnsi="Calibri" w:cs="Calibri"/>
          <w:sz w:val="22"/>
          <w:szCs w:val="22"/>
        </w:rPr>
        <w:t>έρος και στα άρθρα 47 ως 58 περιλαμβάνονται μισθολογικές αυξήσεις για Δικαστικούς, ρυθμίσεις για το προσωπικό και αποδοχές Προεδρίας της Κυβέρνησης</w:t>
      </w:r>
      <w:r w:rsidR="00E328FF">
        <w:rPr>
          <w:rFonts w:ascii="Calibri" w:hAnsi="Calibri" w:cs="Calibri"/>
          <w:sz w:val="22"/>
          <w:szCs w:val="22"/>
        </w:rPr>
        <w:t>,</w:t>
      </w:r>
      <w:r w:rsidRPr="00175501">
        <w:rPr>
          <w:rFonts w:ascii="Calibri" w:hAnsi="Calibri" w:cs="Calibri"/>
          <w:sz w:val="22"/>
          <w:szCs w:val="22"/>
        </w:rPr>
        <w:t xml:space="preserve"> καθώς επίσης αυξήσεις για τους Αρχιερείς με το άρθρο 56 ύψους 3,6 εκατομμυρίων, κάτι που έχει σχολιαστεί υπερβολικά κατά την άποψή μας, την ίδια στιγμή που το Υπερταμείο προσφέρει αμοιβές </w:t>
      </w:r>
      <w:r w:rsidRPr="00175501">
        <w:rPr>
          <w:rFonts w:ascii="Calibri" w:hAnsi="Calibri" w:cs="Calibri"/>
          <w:sz w:val="22"/>
          <w:szCs w:val="22"/>
          <w:lang w:val="en-US"/>
        </w:rPr>
        <w:t>golden</w:t>
      </w:r>
      <w:r w:rsidRPr="00175501">
        <w:rPr>
          <w:rFonts w:ascii="Calibri" w:hAnsi="Calibri" w:cs="Calibri"/>
          <w:sz w:val="22"/>
          <w:szCs w:val="22"/>
        </w:rPr>
        <w:t xml:space="preserve"> </w:t>
      </w:r>
      <w:r w:rsidRPr="00175501">
        <w:rPr>
          <w:rFonts w:ascii="Calibri" w:hAnsi="Calibri" w:cs="Calibri"/>
          <w:sz w:val="22"/>
          <w:szCs w:val="22"/>
          <w:lang w:val="en-US"/>
        </w:rPr>
        <w:t>boys</w:t>
      </w:r>
      <w:r w:rsidRPr="00175501">
        <w:rPr>
          <w:rFonts w:ascii="Calibri" w:hAnsi="Calibri" w:cs="Calibri"/>
          <w:sz w:val="22"/>
          <w:szCs w:val="22"/>
        </w:rPr>
        <w:t xml:space="preserve"> στα στελέχη εκτός δημοσίου, όπως άλλωστε και στις Ανεξάρτητες Αρχές. </w:t>
      </w:r>
    </w:p>
    <w:p w14:paraId="4F70C329" w14:textId="77777777" w:rsidR="00DD4968" w:rsidRPr="00175501" w:rsidRDefault="00DD4968" w:rsidP="00175501">
      <w:pPr>
        <w:spacing w:line="276" w:lineRule="auto"/>
        <w:ind w:firstLine="709"/>
        <w:contextualSpacing/>
        <w:jc w:val="both"/>
        <w:rPr>
          <w:rFonts w:ascii="Calibri" w:hAnsi="Calibri" w:cs="Calibri"/>
          <w:sz w:val="22"/>
          <w:szCs w:val="22"/>
        </w:rPr>
      </w:pPr>
    </w:p>
    <w:p w14:paraId="23337A27" w14:textId="4C15A0F3"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Το </w:t>
      </w:r>
      <w:r w:rsidR="00E328FF">
        <w:rPr>
          <w:rFonts w:ascii="Calibri" w:hAnsi="Calibri" w:cs="Calibri"/>
          <w:color w:val="000000"/>
          <w:sz w:val="22"/>
          <w:szCs w:val="22"/>
        </w:rPr>
        <w:t>τέταρτο</w:t>
      </w:r>
      <w:r w:rsidRPr="00175501">
        <w:rPr>
          <w:rFonts w:ascii="Calibri" w:hAnsi="Calibri" w:cs="Calibri"/>
          <w:color w:val="000000"/>
          <w:sz w:val="22"/>
          <w:szCs w:val="22"/>
        </w:rPr>
        <w:t xml:space="preserve"> Μέρος, με τα άρθρα 59 έως 70, επικεντρώνεται σε αλλαγές που αφορούν την αγορά τυχερών παιγνίων, τη μοναδική που πάει καλά, με δεδομένη την απαισιοδοξία των Ελλήνων, αλλά και τη χρήση τους για το ξέπλυμα παράνομων κερδών. </w:t>
      </w:r>
    </w:p>
    <w:p w14:paraId="08E1FEEA" w14:textId="1A5C4F6B"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Στο </w:t>
      </w:r>
      <w:r w:rsidR="00E328FF">
        <w:rPr>
          <w:rFonts w:ascii="Calibri" w:hAnsi="Calibri" w:cs="Calibri"/>
          <w:color w:val="000000"/>
          <w:sz w:val="22"/>
          <w:szCs w:val="22"/>
        </w:rPr>
        <w:t xml:space="preserve">πέμπτο </w:t>
      </w:r>
      <w:r w:rsidRPr="00175501">
        <w:rPr>
          <w:rFonts w:ascii="Calibri" w:hAnsi="Calibri" w:cs="Calibri"/>
          <w:color w:val="000000"/>
          <w:sz w:val="22"/>
          <w:szCs w:val="22"/>
        </w:rPr>
        <w:t xml:space="preserve">Μέρος και στα άρθρα 71 έως 104, περιλαμβάνονται διάφορες διατάξεις, στις οποίες θα αναφερθούμε αναλυτικά στη συζήτηση επί των άρθρων. Έχει ενδιαφέρον, όμως, εδώ, το ότι ορίζεται, ότι το Υπερταμείο, ως φορέας ωρίμανσης συμβάσεων στρατηγικής σημασίας με το άρθρο 93, σε συμβάσεις αξιοποίησης των περιουσιακών στοιχείων, χωρίς, όμως, αν είναι δυνατόν, χωρίς να υπάρχει αποτίμηση και καταγραφή των ακινήτων της θυγατρικής του της ΕΤΑΔ και όχι μόνο, για την οποία αναφερόμαστε χρόνια τώρα, επίσης, στο ότι παρατείνεται με το άρθρο 101 έως 30/09/2026 στο πρόγραμμα προστασίας δανειοληπτών σε ελβετικό φράγκο για τη μετατροπή του νομίσματος, όπου έως τώρα έχει υπαχθεί μόλις το 50%. </w:t>
      </w:r>
    </w:p>
    <w:p w14:paraId="60FD1B31"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Κυρίως ενδιαφέρον έχει, όμως, ότι θεσπίζεται πλαίσιο φοροαπαλλαγών για εταιρείες εναλλακτικών επενδύσεων, δηλαδή, για τα μεγάλα συμφέροντα κατά τα γνωστά της Ν.Δ., γι’ αυτές που μετέχουν στο ξεπούλημα της χώρας και των ακινήτων της με τα </w:t>
      </w:r>
      <w:r w:rsidRPr="00175501">
        <w:rPr>
          <w:rFonts w:ascii="Calibri" w:hAnsi="Calibri" w:cs="Calibri"/>
          <w:color w:val="000000"/>
          <w:sz w:val="22"/>
          <w:szCs w:val="22"/>
          <w:lang w:val="en-US"/>
        </w:rPr>
        <w:t>fund</w:t>
      </w:r>
      <w:r w:rsidRPr="00175501">
        <w:rPr>
          <w:rFonts w:ascii="Calibri" w:hAnsi="Calibri" w:cs="Calibri"/>
          <w:color w:val="000000"/>
          <w:sz w:val="22"/>
          <w:szCs w:val="22"/>
        </w:rPr>
        <w:t xml:space="preserve">. Μπορεί δε να εφαρμοστεί είτε για τις υπάρχουσες εταιρείες είτε για άλλες που θα ιδρυθούν σε φορολογικούς παραδείσους, όπως τα </w:t>
      </w:r>
      <w:r w:rsidRPr="00175501">
        <w:rPr>
          <w:rFonts w:ascii="Calibri" w:hAnsi="Calibri" w:cs="Calibri"/>
          <w:color w:val="000000"/>
          <w:sz w:val="22"/>
          <w:szCs w:val="22"/>
          <w:lang w:val="en-US"/>
        </w:rPr>
        <w:t>fund</w:t>
      </w:r>
      <w:r w:rsidRPr="00175501">
        <w:rPr>
          <w:rFonts w:ascii="Calibri" w:hAnsi="Calibri" w:cs="Calibri"/>
          <w:color w:val="000000"/>
          <w:sz w:val="22"/>
          <w:szCs w:val="22"/>
        </w:rPr>
        <w:t xml:space="preserve"> της Ιρλανδίας, για να μένουν τα κέρδη έξω, ενώ στην Ελλάδα θα φορολογούνται μόνο οι υπηρεσίες των τοπικών γραφείων και των λίγων υπαλλήλων, οπότε ένα πολύ μικρό μέρος. </w:t>
      </w:r>
    </w:p>
    <w:p w14:paraId="69090BE0"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lastRenderedPageBreak/>
        <w:t xml:space="preserve">Παράλληλα, δίνεται η δυνατότητα διαγραφής χρεών Νομικών Προσώπων Δημοσίου Δικαίου προς υπό διαχείριση της τράπεζας 14 χρόνια μετά, ειλικρινά είναι εντυπωσιακό, 14 χρόνια μετά. Τι θα γίνει αλήθεια με τα κόκκινα δάνεια της Αγροτικής Τράπεζας, όπου έχουμε ρωτήσει σχετικά και μας παραπέμψατε στο Υπουργείο Αγροτικής Ανάπτυξης, θα εκβιάζονται οι αγρότες προεκλογικά; Παρεμπιπτόντως, εδώ έχουμε καταθέσει πάνω από 30 ερωτήσεις στο Υπουργείο Οικονομικών, που είναι ληξιπρόθεσμες και μένουν αναπάντητες, άρα, εκτός του Κανονισμού. Τι θα γίνει, θα τις απαντήσετε; Ειλικρινά, δεν σέβεστε τον Κανονισμό, δεν είναι ντροπή κάτι τέτοιο και μετά απαιτείται να σέβονται όλοι οι υπόλοιποι τον Κανονισμό; </w:t>
      </w:r>
    </w:p>
    <w:p w14:paraId="1B1991DB"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Εσείς πάντως, με τα μέτρα του συμπληρωματικού προϋπολογισμού των 800 εκατομμυρίων, όπου δεν παρέχεται ανάλυση της χρήσης του, με μία πρόχειρη πρόσθεση τα υπολογίσαμε στα 550 έως 600 εκατομμύρια. Οπότε, εύλογα αναρωτιόμαστε, για που προορίζονται τα υπόλοιπα 200, έχετε κάποια απάντηση; </w:t>
      </w:r>
    </w:p>
    <w:p w14:paraId="3EFD2D3D" w14:textId="17D16B3A"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Τέλος, στο </w:t>
      </w:r>
      <w:r w:rsidR="00501D42">
        <w:rPr>
          <w:rFonts w:ascii="Calibri" w:hAnsi="Calibri" w:cs="Calibri"/>
          <w:color w:val="000000"/>
          <w:sz w:val="22"/>
          <w:szCs w:val="22"/>
        </w:rPr>
        <w:t>έκτος</w:t>
      </w:r>
      <w:r w:rsidRPr="00175501">
        <w:rPr>
          <w:rFonts w:ascii="Calibri" w:hAnsi="Calibri" w:cs="Calibri"/>
          <w:color w:val="000000"/>
          <w:sz w:val="22"/>
          <w:szCs w:val="22"/>
        </w:rPr>
        <w:t xml:space="preserve"> Μέρος και στα άρθρα 105 έως 126, έχουμε τα μισθολογικά των Ελεγκτών Εναέριας Κυκλοφορίας, όπου υπάρχουν σημαντικά προβλήματα, όπως με τα ραντάρ, ενώ εισερχόμαστε στην τουριστική περίοδο, καθώς επίσης διάφορες Τροπολογίες. Συμπερασματικά και συνολικά πρόκειται για ένα νομοσχέδιο με παροχές πείνας, σε ένα ασφυκτικό φορολογικό καθεστώς για τις μικρομεσαίες επιχειρήσεις και ευνοϊκό για τα καρτέλ. </w:t>
      </w:r>
    </w:p>
    <w:p w14:paraId="11BD5D39"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Ευχαριστώ πολύ, κύριε Πρόεδρε. </w:t>
      </w:r>
    </w:p>
    <w:p w14:paraId="28AE01F1"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ΓΕΩΡΓΙΟΣ ΚΟΤΡΩΝΙΑΣ (Αντιπρόεδρος της Επιτροπής):</w:t>
      </w:r>
      <w:r w:rsidRPr="00175501">
        <w:rPr>
          <w:rFonts w:ascii="Calibri" w:hAnsi="Calibri" w:cs="Calibri"/>
          <w:color w:val="000000"/>
          <w:sz w:val="22"/>
          <w:szCs w:val="22"/>
        </w:rPr>
        <w:t xml:space="preserve"> Ο κ. Κόκκαλης μας ακούει, γιατί έστειλε μια τροποποιητική των φορέων να την επιβεβαιώσουμε. </w:t>
      </w:r>
    </w:p>
    <w:p w14:paraId="368D30CD" w14:textId="77777777" w:rsidR="00DD4968" w:rsidRPr="00175501" w:rsidRDefault="00DD4968" w:rsidP="00175501">
      <w:pPr>
        <w:spacing w:line="276" w:lineRule="auto"/>
        <w:ind w:firstLine="709"/>
        <w:contextualSpacing/>
        <w:jc w:val="both"/>
        <w:rPr>
          <w:rFonts w:ascii="Calibri" w:hAnsi="Calibri" w:cs="Calibri"/>
          <w:b/>
          <w:bCs/>
          <w:color w:val="000000"/>
          <w:sz w:val="22"/>
          <w:szCs w:val="22"/>
        </w:rPr>
      </w:pPr>
      <w:r w:rsidRPr="00175501">
        <w:rPr>
          <w:rFonts w:ascii="Calibri" w:hAnsi="Calibri" w:cs="Calibri"/>
          <w:color w:val="000000"/>
          <w:sz w:val="22"/>
          <w:szCs w:val="22"/>
        </w:rPr>
        <w:t>Δεν μας ακούει</w:t>
      </w:r>
      <w:r w:rsidRPr="00175501">
        <w:rPr>
          <w:rFonts w:ascii="Calibri" w:hAnsi="Calibri" w:cs="Calibri"/>
          <w:b/>
          <w:bCs/>
          <w:color w:val="000000"/>
          <w:sz w:val="22"/>
          <w:szCs w:val="22"/>
        </w:rPr>
        <w:t xml:space="preserve">. </w:t>
      </w:r>
    </w:p>
    <w:p w14:paraId="6195EF6E" w14:textId="224C496E"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Θα δώσω τώρα το</w:t>
      </w:r>
      <w:r w:rsidR="00C975B3">
        <w:rPr>
          <w:rFonts w:ascii="Calibri" w:hAnsi="Calibri" w:cs="Calibri"/>
          <w:color w:val="000000"/>
          <w:sz w:val="22"/>
          <w:szCs w:val="22"/>
        </w:rPr>
        <w:t>ν</w:t>
      </w:r>
      <w:r w:rsidRPr="00175501">
        <w:rPr>
          <w:rFonts w:ascii="Calibri" w:hAnsi="Calibri" w:cs="Calibri"/>
          <w:color w:val="000000"/>
          <w:sz w:val="22"/>
          <w:szCs w:val="22"/>
        </w:rPr>
        <w:t xml:space="preserve"> λόγο στον κ. Βορύλλα,</w:t>
      </w:r>
      <w:r w:rsidRPr="00175501">
        <w:rPr>
          <w:rFonts w:ascii="Calibri" w:hAnsi="Calibri" w:cs="Calibri"/>
          <w:b/>
          <w:bCs/>
          <w:color w:val="000000"/>
          <w:sz w:val="22"/>
          <w:szCs w:val="22"/>
        </w:rPr>
        <w:t xml:space="preserve"> </w:t>
      </w:r>
      <w:r w:rsidRPr="00175501">
        <w:rPr>
          <w:rFonts w:ascii="Calibri" w:hAnsi="Calibri" w:cs="Calibri"/>
          <w:color w:val="000000"/>
          <w:sz w:val="22"/>
          <w:szCs w:val="22"/>
        </w:rPr>
        <w:t xml:space="preserve">τον οποίο παρακαλώ πριν να μας ανακοινώσει και τους φορείς τους οποίους επιθυμεί αύριο να βρίσκονται στην ακρόαση. </w:t>
      </w:r>
    </w:p>
    <w:p w14:paraId="500F2953"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ΑΝΔΡΕΑΣ ΒΟΡΥΛΛΑΣ (Ειδικός Αγορητής της Κ.Ο. ΔΗΜΟΚΡΑΤΙΚΟ ΠΑΤΡΙΩΤΙΚΟ ΚΙΝΗΜΑ «ΝΙΚΗ»):</w:t>
      </w:r>
      <w:r w:rsidRPr="00175501">
        <w:rPr>
          <w:rFonts w:ascii="Calibri" w:hAnsi="Calibri" w:cs="Calibri"/>
          <w:color w:val="000000"/>
          <w:sz w:val="22"/>
          <w:szCs w:val="22"/>
        </w:rPr>
        <w:t xml:space="preserve"> Ευχαριστώ, κύριε Πρόεδρε. Την Τράπεζα της Ελλάδος, Γενική Συνομοσπονδία Επαγγελματιών Βιοτεχνών Ελλάδας (ΓΣΕΒΕΕ), Πανελλήνια Ομοσπονδία Ιδιοκτητών Ακινήτων (ΠΟΜΙΔΑ).</w:t>
      </w:r>
    </w:p>
    <w:p w14:paraId="70B1313D"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 xml:space="preserve">ΓΕΩΡΓΙΟΣ ΚΟΤΡΩΝΙΑΣ (Αντιπρόεδρος της Επιτροπής): </w:t>
      </w:r>
      <w:r w:rsidRPr="00175501">
        <w:rPr>
          <w:rFonts w:ascii="Calibri" w:hAnsi="Calibri" w:cs="Calibri"/>
          <w:color w:val="000000"/>
          <w:sz w:val="22"/>
          <w:szCs w:val="22"/>
        </w:rPr>
        <w:t>Ο κ. Κόκκαλης μας ακούει;</w:t>
      </w:r>
      <w:r w:rsidRPr="00175501">
        <w:rPr>
          <w:rFonts w:ascii="Calibri" w:hAnsi="Calibri" w:cs="Calibri"/>
          <w:b/>
          <w:bCs/>
          <w:color w:val="000000"/>
          <w:sz w:val="22"/>
          <w:szCs w:val="22"/>
        </w:rPr>
        <w:t xml:space="preserve"> </w:t>
      </w:r>
      <w:r w:rsidRPr="00175501">
        <w:rPr>
          <w:rFonts w:ascii="Calibri" w:hAnsi="Calibri" w:cs="Calibri"/>
          <w:color w:val="000000"/>
          <w:sz w:val="22"/>
          <w:szCs w:val="22"/>
        </w:rPr>
        <w:t>Έχουμε μια διορθωτική των φορέων, έχετε αφαιρέσει την Πανελλήνια Ένωση Συνταξιούχων, τον Σύλλογο Εργαζομένων ΜΟΔ και προσθέσατε την Ομοσπονδία Συνταξιούχων ΟΣΥΚΑ, ισχύει, είμαστε εντάξει;</w:t>
      </w:r>
    </w:p>
    <w:p w14:paraId="58BAD410" w14:textId="77777777" w:rsidR="00DD4968"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ΒΑΣΙΛΕΙΟΣ ΚΟΚΚΑΛΗΣ (Ειδικός Αγορητής της Κ.Ο. ΣΥΝΑΣΠΙΣΜΟΣ ΡΙΖΟΣΠΑΣΤΙΚΗΣ ΑΡΙΣΤΕΡΑΣ - ΠΡΟΟΔΕΥΤΙΚΗ ΣΥΜΜΑΧΙΑ):</w:t>
      </w:r>
      <w:r w:rsidRPr="00175501">
        <w:rPr>
          <w:rFonts w:ascii="Calibri" w:hAnsi="Calibri" w:cs="Calibri"/>
          <w:color w:val="000000"/>
          <w:sz w:val="22"/>
          <w:szCs w:val="22"/>
        </w:rPr>
        <w:t xml:space="preserve"> Έχω προσθέσει τον Σύλλογο Εργαζομένων στον Συνήγορο του Πολίτη. </w:t>
      </w:r>
    </w:p>
    <w:p w14:paraId="4EA62461" w14:textId="75D91257" w:rsidR="00175501" w:rsidRPr="00175501" w:rsidRDefault="00175501"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Στο σημείο αυτό γίνεται η </w:t>
      </w:r>
      <w:r>
        <w:rPr>
          <w:rFonts w:ascii="Calibri" w:hAnsi="Calibri" w:cs="Calibri"/>
          <w:color w:val="000000"/>
          <w:sz w:val="22"/>
          <w:szCs w:val="22"/>
        </w:rPr>
        <w:t>β</w:t>
      </w:r>
      <w:r w:rsidRPr="00175501">
        <w:rPr>
          <w:rFonts w:ascii="Calibri" w:hAnsi="Calibri" w:cs="Calibri"/>
          <w:color w:val="000000"/>
          <w:sz w:val="22"/>
          <w:szCs w:val="22"/>
        </w:rPr>
        <w:t xml:space="preserve">΄ ανάγνωση του καταλόγου των μελών της Επιτροπής. Παρόντες ήταν οι βουλευτές κ.κ. 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Κωτσός Γεώργιος, Λεονταρίδης Θεόφιλος,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Σταϊκούρας Χρήστος, Σταμενίτης Διονύσιος, Συρεγγέλα Μαρία, Τραγάκης Ιωάννης, Τσιάρας </w:t>
      </w:r>
      <w:r w:rsidRPr="00175501">
        <w:rPr>
          <w:rFonts w:ascii="Calibri" w:hAnsi="Calibri" w:cs="Calibri"/>
          <w:color w:val="000000"/>
          <w:sz w:val="22"/>
          <w:szCs w:val="22"/>
        </w:rPr>
        <w:lastRenderedPageBreak/>
        <w:t>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Κόκκαλής Βασίλειος, Καραμέρος Γεώργιος, Μαμουλάκης Χαράλαμπος (Χάρης), Μπάρκας Κωνσταντίνος, Παππάς Νικόλαος, Κτενά Αφροδιτη, Μανωλάκου Διαμάντω, Συντυχάκης Εμμανουήλ, Τσοκάνης Χρήστος,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και Τσακαλώτος Ευκλείδης.</w:t>
      </w:r>
    </w:p>
    <w:p w14:paraId="12666107" w14:textId="77777777" w:rsidR="00DD4968" w:rsidRPr="00C52803"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 xml:space="preserve">ΓΕΩΡΓΙΟΣ ΚΟΤΡΩΝΙΑΣ (Αντιπρόεδρος της Επιτροπής): </w:t>
      </w:r>
      <w:r w:rsidRPr="00175501">
        <w:rPr>
          <w:rFonts w:ascii="Calibri" w:hAnsi="Calibri" w:cs="Calibri"/>
          <w:color w:val="000000"/>
          <w:sz w:val="22"/>
          <w:szCs w:val="22"/>
        </w:rPr>
        <w:t xml:space="preserve">Ωραία, εντάξει. Ευχαριστώ, </w:t>
      </w:r>
      <w:r w:rsidRPr="00C52803">
        <w:rPr>
          <w:rFonts w:ascii="Calibri" w:hAnsi="Calibri" w:cs="Calibri"/>
          <w:color w:val="000000"/>
          <w:sz w:val="22"/>
          <w:szCs w:val="22"/>
        </w:rPr>
        <w:t xml:space="preserve">κύριε Κόκκαλη. </w:t>
      </w:r>
    </w:p>
    <w:p w14:paraId="7CA4FCA4" w14:textId="63A9BE07" w:rsidR="00DD4968" w:rsidRPr="00C52803" w:rsidRDefault="00DD4968" w:rsidP="00175501">
      <w:pPr>
        <w:spacing w:line="276" w:lineRule="auto"/>
        <w:ind w:firstLine="709"/>
        <w:contextualSpacing/>
        <w:jc w:val="both"/>
        <w:rPr>
          <w:rFonts w:ascii="Calibri" w:hAnsi="Calibri" w:cs="Calibri"/>
          <w:color w:val="000000"/>
          <w:sz w:val="22"/>
          <w:szCs w:val="22"/>
        </w:rPr>
      </w:pPr>
      <w:r w:rsidRPr="00C52803">
        <w:rPr>
          <w:rFonts w:ascii="Calibri" w:hAnsi="Calibri" w:cs="Calibri"/>
          <w:color w:val="000000"/>
          <w:sz w:val="22"/>
          <w:szCs w:val="22"/>
        </w:rPr>
        <w:t>Το</w:t>
      </w:r>
      <w:r w:rsidR="00C975B3" w:rsidRPr="00C52803">
        <w:rPr>
          <w:rFonts w:ascii="Calibri" w:hAnsi="Calibri" w:cs="Calibri"/>
          <w:color w:val="000000"/>
          <w:sz w:val="22"/>
          <w:szCs w:val="22"/>
        </w:rPr>
        <w:t>ν</w:t>
      </w:r>
      <w:r w:rsidRPr="00C52803">
        <w:rPr>
          <w:rFonts w:ascii="Calibri" w:hAnsi="Calibri" w:cs="Calibri"/>
          <w:color w:val="000000"/>
          <w:sz w:val="22"/>
          <w:szCs w:val="22"/>
        </w:rPr>
        <w:t xml:space="preserve"> λόγο έχει ο κ. Βορύλλας. </w:t>
      </w:r>
    </w:p>
    <w:p w14:paraId="74E93C91" w14:textId="5BE5745E" w:rsidR="00DD4968" w:rsidRPr="00175501" w:rsidRDefault="00DD4968" w:rsidP="00175501">
      <w:pPr>
        <w:spacing w:line="276" w:lineRule="auto"/>
        <w:ind w:firstLine="709"/>
        <w:contextualSpacing/>
        <w:jc w:val="both"/>
        <w:rPr>
          <w:rFonts w:ascii="Calibri" w:hAnsi="Calibri" w:cs="Calibri"/>
          <w:sz w:val="22"/>
          <w:szCs w:val="22"/>
        </w:rPr>
      </w:pPr>
      <w:r w:rsidRPr="00C52803">
        <w:rPr>
          <w:rFonts w:ascii="Calibri" w:hAnsi="Calibri" w:cs="Calibri"/>
          <w:b/>
          <w:bCs/>
          <w:color w:val="000000"/>
          <w:sz w:val="22"/>
          <w:szCs w:val="22"/>
        </w:rPr>
        <w:t>ΑΝΔΡΕΑΣ ΒΟΡΥΛΛΑΣ (Ειδικός Αγορητής της Κ.Ο. ΔΗΜΟΚΡΑΤΙΚΟ ΠΑΤΡΙΩΤΙΚΟ ΚΙΝΗΜΑ «ΝΙΚΗ»):</w:t>
      </w:r>
      <w:r w:rsidRPr="00C52803">
        <w:rPr>
          <w:rFonts w:ascii="Calibri" w:hAnsi="Calibri" w:cs="Calibri"/>
          <w:color w:val="000000"/>
          <w:sz w:val="22"/>
          <w:szCs w:val="22"/>
        </w:rPr>
        <w:t xml:space="preserve"> Ευχαριστώ, κύριε Πρόεδρε. Κύριε Υπουργοί, το νομοσχέδιο που συζητάμε σήμερα, αποτελεί μια χαρακτηριστική αποτύπωση της οικονομικής πολιτικής που ακολουθεί η </w:t>
      </w:r>
      <w:r w:rsidR="00C975B3" w:rsidRPr="00C52803">
        <w:rPr>
          <w:rFonts w:ascii="Calibri" w:hAnsi="Calibri" w:cs="Calibri"/>
          <w:color w:val="000000"/>
          <w:sz w:val="22"/>
          <w:szCs w:val="22"/>
        </w:rPr>
        <w:t>Κ</w:t>
      </w:r>
      <w:r w:rsidRPr="00C52803">
        <w:rPr>
          <w:rFonts w:ascii="Calibri" w:hAnsi="Calibri" w:cs="Calibri"/>
          <w:color w:val="000000"/>
          <w:sz w:val="22"/>
          <w:szCs w:val="22"/>
        </w:rPr>
        <w:t>υβέρνηση της Ν.Δ. τα τελευταία χρόνια, μιας πολιτικής που επιδιώκει να διαχειριστεί τις συνέπειες των προβλημάτων, χωρίς να αγγίζει τις βαθύτερες αιτίες που το δημιουργούν, μιας πολιτικής που ανακοινώνει συνεχώς επιδοτήσεις, ενισχύσεις, επιστροφές και έκτακτα μέτρα, αλλά αποφεύγει να συγκρουστεί με τις στρεβλώσεις, που διαμορφώνουν ένα οικονομικό περιβάλλον ολοένα και πιο δύσκολο για την ελληνική οικογένεια, τον εργαζόμενο, τον συνταξιούχο, τον μικρομεσαίο επιχειρηματία και τον αγρότη.</w:t>
      </w:r>
      <w:r w:rsidRPr="00175501">
        <w:rPr>
          <w:rFonts w:ascii="Calibri" w:hAnsi="Calibri" w:cs="Calibri"/>
          <w:color w:val="000000"/>
          <w:sz w:val="22"/>
          <w:szCs w:val="22"/>
        </w:rPr>
        <w:t> </w:t>
      </w:r>
    </w:p>
    <w:p w14:paraId="79593E4E"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Η Κυβέρνηση θα παρουσιάσει το νομοσχέδιο αυτό, ως μία ακόμα απόδειξη της κοινωνικής ευαισθησίας. Θα μιλήσει για ενισχύσεις ενοικίου, για βελτιώσεις στον εξωδικαστικό μηχανισμό, για οικονομικές ενισχύσεις οικογενειών, για συνταξιοδοτικές παρεμβάσεις, για μισθολογικές ρυθμίσεις και για μέτρα που κατά την άποψή της ενισχύουν το διαθέσιμο εισόδημα των πολιτών. Όμως, πίσω από αυτή την εικόνα υπάρχει μια πραγματικότητα την οποία βιώνουν καθημερινά οι πολίτες και η οποία είναι πολύ διαφορετική από τους κυβερνητικούς πανηγυρισμούς.</w:t>
      </w:r>
    </w:p>
    <w:p w14:paraId="6FB8227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Η Ελλάδα του 2026, είναι μια χώρα όπου η ακρίβεια εξακολουθεί να απορροφά σημαντικό μέρος του εισοδήματος των νοικοκυριών. Είναι μια χώρα όπου οι τιμές της στέγης, αυξάνονται ταχύτερα από τους μισθούς. Είναι μια χώρα όπου οι νέοι αδυνατούν να σχεδιάσουν το μέλλον τους, όχι επειδή δεν εργάζονται, αλλά επειδή η εργασία τους δεν αρκεί να αποκτήσουν οικονομική ανεξαρτησία. Είναι μια χώρα όπου η παραγωγική βάση παραμένει αδύναμη, η Περιφέρεια συρρικνώνεται δημογραφικά και η κοινωνία καλείται να αντιμετωπίσει ταυτόχρονα την ενεργειακή φτώχεια, τη στεγαστική φτώχεια και τη δημογραφική κατάρρευση.</w:t>
      </w:r>
    </w:p>
    <w:p w14:paraId="060EC08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Ας δούμε αναλυτικά ορισμένα άρθρα του νομοσχεδίου.</w:t>
      </w:r>
    </w:p>
    <w:p w14:paraId="7EFD467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Με τα άρθρα 3 έως 8, λαμβάνουν ορισμένα μέτρα για την ενίσχυση της στεγαστικής πολιτικής και την αύξηση του αποθέματος διαθέσιμων κατοικιών. Η Κυβέρνηση παρουσιάζει ως λύση μια σειρά επιχειρηματικών παρεμβάσεων και φορολογικών κινήτρων. Όμως, η πραγματικότητα είναι ότι η χώρα βρίσκεται αντιμέτωπη με μια βαθιά στεγαστική κρίση, η οποία συνδέεται άμεσα με το δημογραφικό πρόβλημα και με την προοπτική της ελληνικής κοινωνίας. Σήμερα χιλιάδες νέοι άνθρωποι παραμένουν στο πατρικό τους σπίτι, μέχρι τα 35 ακόμα και τα 40 τους χρόνια, χιλιάδες νέα ζευγάρια αναβάλλουν τη δημιουργία οικογένειας, χιλιάδες εργαζόμενοι αδυνατούν να μετακινηθούν σε περιοχές όπου υπάρχουν θέσεις εργασίας επειδή το κόστος στέγασης είναι απαγορευτικό. Εκπαιδευτικοί, γιατροί, νοσηλευτές </w:t>
      </w:r>
      <w:r w:rsidRPr="00175501">
        <w:rPr>
          <w:rFonts w:ascii="Calibri" w:hAnsi="Calibri" w:cs="Calibri"/>
          <w:sz w:val="22"/>
          <w:szCs w:val="22"/>
        </w:rPr>
        <w:lastRenderedPageBreak/>
        <w:t>και στελέχη των Ενόπλων Δυνάμεων, δυσκολεύονται να υπηρετήσουν σε νησιωτικές και παραμεθόριες περιοχές επειδή δεν μπορούν να βρουν προσιτή κατοικία.</w:t>
      </w:r>
    </w:p>
    <w:p w14:paraId="55856FB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Τα άρθρα 3 και 4, διευρύνουν τα εισοδηματικά κριτήρια και αυξάνουν τις επιδοτήσεις ενοικίου. Όμως, όταν αυξάνεις διαρκώς τη ζήτηση χωρίς να αυξάνεις αντίστοιχα την προσφορά κατοικιών, το αποτέλεσμα είναι γνωστό. Μέρος της κρατικής ενίσχυσης απορροφάται από νέες αυξήσεις ενοικίων. Οι ιδιοκτήτες, δεν είναι οι μόνοι υπεύθυνοι. Η ίδια η δομή της αγοράς οδηγεί σε αυτή την εξέλιξη, ακόμα και η επιδότηση 2 ενοικίων για εκπαιδευτικούς, γιατρούς και νοσηλευτές αποτελεί παραδοχή της αποτυχίας της στεγαστικής πολιτικής. Εάν, ένας εκπαιδευτικός δεν μπορεί να βρει σπίτι στη Σαντορίνη, στη Μύκονο ή σε ακριτικά νησιά, το πρόβλημα δεν είναι ότι χρειάζεται άλλο ένα επίδομα, το πρόβλημα είναι ότι δεν υπάρχει διαθέσιμη και προσιτή κατοικία.</w:t>
      </w:r>
    </w:p>
    <w:p w14:paraId="7B1B9EB6"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πρόβλημα και οι πιθανές λύσεις του, απασχόλησαν το Διεθνές Νομισματικό Ταμείο, το οποίο εξέδωσε σχετική μελέτη και την καταθέτουμε στα πρακτικά της Βουλής. Το Διεθνές Νομισματικό Ταμείο, μιλάει για ένα παράδοξο. Η Ελλάδα έχει υψηλό ποσοστό ιδιοκατοίκησης και μεγάλο απόθεμα κατοικιών ανά κάτοικο. Όμως, τα νοικοκυριά αντιμετωπίζουν πολύ υψηλό στεγαστικό βάρος  και πάνω από το 60% των νοικοκυριών είναι ιδιοκτήτες χωρίς στεγαστικό δάνειο, ενώ περίπου το 35% του στεγαστικού αποθέματος δεν χρησιμοποιείται ως κύρια κατοικία. Παρ όλα αυτά, μεγάλο μέρος των νοικοκυριών δαπανά πολύ μεγάλο ποσοστό του εισοδήματός τους, για στέγαση, ενέργεια, συντήρηση και φόρους.</w:t>
      </w:r>
    </w:p>
    <w:p w14:paraId="6DA4A726"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Επομένως, το πρόβλημα δεν είναι μόνο η έλλειψη κατοικιών, αλλά η κακή αξιοποίηση, η παλαιότητα, η χαμηλή ενεργειακή απόδοση και η ασυμφωνία μεταξύ προσφοράς και ζήτησης. Την ίδια στιγμή η Κυβέρνηση, συνεχίζει να ενθαρρύνει επενδύσεις σε ακίνητα μέσω της </w:t>
      </w:r>
      <w:r w:rsidRPr="00175501">
        <w:rPr>
          <w:rFonts w:ascii="Calibri" w:hAnsi="Calibri" w:cs="Calibri"/>
          <w:sz w:val="22"/>
          <w:szCs w:val="22"/>
          <w:lang w:val="en-US"/>
        </w:rPr>
        <w:t>Golden</w:t>
      </w:r>
      <w:r w:rsidRPr="00175501">
        <w:rPr>
          <w:rFonts w:ascii="Calibri" w:hAnsi="Calibri" w:cs="Calibri"/>
          <w:sz w:val="22"/>
          <w:szCs w:val="22"/>
        </w:rPr>
        <w:t xml:space="preserve"> </w:t>
      </w:r>
      <w:r w:rsidRPr="00175501">
        <w:rPr>
          <w:rFonts w:ascii="Calibri" w:hAnsi="Calibri" w:cs="Calibri"/>
          <w:sz w:val="22"/>
          <w:szCs w:val="22"/>
          <w:lang w:val="en-US"/>
        </w:rPr>
        <w:t>Visa</w:t>
      </w:r>
      <w:r w:rsidRPr="00175501">
        <w:rPr>
          <w:rFonts w:ascii="Calibri" w:hAnsi="Calibri" w:cs="Calibri"/>
          <w:sz w:val="22"/>
          <w:szCs w:val="22"/>
        </w:rPr>
        <w:t xml:space="preserve">, συμβάλλοντας περαιτέρω στην άνοδο των τιμών σε συγκεκριμένες περιοχές της χώρας. Εμείς έχουμε προτείνει η </w:t>
      </w:r>
      <w:r w:rsidRPr="00175501">
        <w:rPr>
          <w:rFonts w:ascii="Calibri" w:hAnsi="Calibri" w:cs="Calibri"/>
          <w:sz w:val="22"/>
          <w:szCs w:val="22"/>
          <w:lang w:val="en-US"/>
        </w:rPr>
        <w:t>Golden</w:t>
      </w:r>
      <w:r w:rsidRPr="00175501">
        <w:rPr>
          <w:rFonts w:ascii="Calibri" w:hAnsi="Calibri" w:cs="Calibri"/>
          <w:sz w:val="22"/>
          <w:szCs w:val="22"/>
        </w:rPr>
        <w:t xml:space="preserve"> </w:t>
      </w:r>
      <w:r w:rsidRPr="00175501">
        <w:rPr>
          <w:rFonts w:ascii="Calibri" w:hAnsi="Calibri" w:cs="Calibri"/>
          <w:sz w:val="22"/>
          <w:szCs w:val="22"/>
          <w:lang w:val="en-US"/>
        </w:rPr>
        <w:t>Visa</w:t>
      </w:r>
      <w:r w:rsidRPr="00175501">
        <w:rPr>
          <w:rFonts w:ascii="Calibri" w:hAnsi="Calibri" w:cs="Calibri"/>
          <w:sz w:val="22"/>
          <w:szCs w:val="22"/>
        </w:rPr>
        <w:t>, να αποσυνδεθεί από την αγορά κατοικιών και να συνδεθεί με παραγωγικές επενδύσεις, εταιρικά ομόλογα, νεοφυείς επιχειρήσεις και επενδύσεις στο Χρηματιστήριο.</w:t>
      </w:r>
    </w:p>
    <w:p w14:paraId="60AD408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συμπέρασμα που βγαίνει από τη μελέτη του Διεθνούς Νομισματικού Ταμείου, είναι πως υπάρχουν σοβαρές στρεβλώσεις στην αγορά κατοικίας στη χώρα μας. Αντί, λοιπόν, να λαμβάνονται μέτρα ώστε να αυξάνεται η πραγματική προσφορά κατοικιών, η Κυβέρνηση επιλέγει να αυξάνει τη ζήτηση μέσω επιδοτήσεων, γεγονός που τελικά τροφοδοτεί νέες αυξήσεις τιμών.</w:t>
      </w:r>
    </w:p>
    <w:p w14:paraId="7191989D" w14:textId="7CBDD8C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Κίνημά μας πιστεύει, ότι η κατοικία δεν είναι απλώς ένα επενδυτικό προϊόν. Είναι θεμελιώδες κοινωνικό αγαθό, γι’ αυτό και απαιτείται μια συνολική, εθνική, στεγαστική πολιτική</w:t>
      </w:r>
      <w:r w:rsidR="00F51B93">
        <w:rPr>
          <w:rFonts w:ascii="Calibri" w:hAnsi="Calibri" w:cs="Calibri"/>
          <w:sz w:val="22"/>
          <w:szCs w:val="22"/>
        </w:rPr>
        <w:t>,</w:t>
      </w:r>
      <w:r w:rsidRPr="00175501">
        <w:rPr>
          <w:rFonts w:ascii="Calibri" w:hAnsi="Calibri" w:cs="Calibri"/>
          <w:sz w:val="22"/>
          <w:szCs w:val="22"/>
        </w:rPr>
        <w:t xml:space="preserve"> που θα επαναφέρει στην αγορά τα χιλιάδες κενά σπίτια, θα αξιοποιήσει το απόθεμα που βρίσκεται σε τράπεζες και servicers, θα ενισχύσει τη μακροχρόνια μίσθωση, θα δημιουργήσει πραγματική κοινωνική κατοικία και θα δώσει προτεραιότητα στην ελληνική οικογένεια. Ειδικότερα για την αύξηση της προσφοράς κατοικιών, προτείνουμε ένα εθνικό πρόγραμμα αστικής αναγέννησης και αντικατάστασης παλαιών κτιρίων, που σήμερα παραμένουν κενά, ενεργειακά παντελώς απαξιωμένα, χωρίς πάρκινγκ και αποθηκευτικούς χώρους και συχνά με σοβαρά στατικά προβλήματα και πιθανόν επικίνδυνα.</w:t>
      </w:r>
    </w:p>
    <w:p w14:paraId="124DB715" w14:textId="77777777" w:rsidR="00DD4968" w:rsidRPr="00175501" w:rsidRDefault="00DD4968" w:rsidP="00175501">
      <w:pPr>
        <w:spacing w:line="276" w:lineRule="auto"/>
        <w:ind w:firstLine="709"/>
        <w:contextualSpacing/>
        <w:jc w:val="both"/>
        <w:rPr>
          <w:rFonts w:ascii="Calibri" w:hAnsi="Calibri" w:cs="Calibri"/>
          <w:sz w:val="22"/>
          <w:szCs w:val="22"/>
        </w:rPr>
      </w:pPr>
    </w:p>
    <w:p w14:paraId="7E6579C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Αντί η πολιτεία να δαπανά συνεχώς χρήματα σε επιδόματα που καταλήγουν να αυξάνουν τις τιμές των ενοικίων, οφείλει να επενδύει στη δημιουργία δεκάδων χιλιάδων νέων κατοικιών μέσω της ανανέωσης του κτιριακού αποθέματος. Με φορολογικά κίνητρα, απλοποίηση των διαδικασιών, υπέρβαση των αδιεξόδων της ιδιοκτησίας και συμμετοχή των </w:t>
      </w:r>
      <w:r w:rsidRPr="00175501">
        <w:rPr>
          <w:rFonts w:ascii="Calibri" w:hAnsi="Calibri" w:cs="Calibri"/>
          <w:sz w:val="22"/>
          <w:szCs w:val="22"/>
        </w:rPr>
        <w:lastRenderedPageBreak/>
        <w:t xml:space="preserve">δήμων και του ιδιωτικού τομέα. Η Ελλάδα μπορεί να αποκτήσει σύγχρονες πόλεις, προσιτή στέγη για τους νέους και ένα ισχυρό εργαλείο αντιμετώπισης του δημογραφικού προβλήματος. </w:t>
      </w:r>
    </w:p>
    <w:p w14:paraId="15FE572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Με τα άρθρα 13 ως 15 να ορισμένα θετικά μέτρα για τους οφειλέτες, όπως η μείωση ελάχιστου ορίου οφειλών για την ένταξη στον εξωδικαστικό μηχανισμό ρύθμισης οφειλών. Αναγνωρίζουμε ότι οι εν λόγω διατάξεις κινούνται προς την θετική κατεύθυνση, όμως δεν αντιμετωπίζουν τη ρίζα του προβλήματος. Η κοινωνία βλέπει σήμερα χιλιάδες πλειστηριασμούς, χιλιάδες οικογένειες να αγωνιούν για την περιουσία τους και χιλιάδες επιχειρήσεις να αδυνατούν να βρουν βιώσιμες λύσεις. Και ενώ όλα αυτά συμβαίνουν, οι ελληνικές τράπεζες εμφανίζουν ιστορικά επίπεδα κερδοφορίας. Κανείς δεν αμφισβητεί τη σημασία ενός σταθερού τραπεζικού συστήματος, όμως είναι αδύνατον να αγνοήσουμε ότι η σταθεροποίηση αυτή στηρίχθηκε επί σειρά ετών από την ελληνική κοινωνία. Είναι αδύνατο να αγνοήσουμε ότι μεγάλο μέρος των σημερινών κερδών προέρχεται από τη διεύρυνση του επιτοκιακού περιθώριο, λόγω της αύξησης των επιτοκίων. Είναι αδύνατο να αγνοήσουμε ότι άλλες ευρωπαϊκές χώρες ζήτησαν και εφάρμοσαν έκτακτες εισφορές τα υπερκέρδη των τραπεζών, αναζητώντας μια στοιχειώδη κοινωνική ανταποδοτικότητα. Είναι αδύνατο να αγνοήσουμε ότι έως και σήμερα η τράπεζα της Ελλάδος δεν έχει δώσει στις τράπεζες τα funds και τους </w:t>
      </w:r>
      <w:r w:rsidRPr="00175501">
        <w:rPr>
          <w:rFonts w:ascii="Calibri" w:hAnsi="Calibri" w:cs="Calibri"/>
          <w:sz w:val="22"/>
          <w:szCs w:val="22"/>
          <w:lang w:val="en-US"/>
        </w:rPr>
        <w:t>servicers</w:t>
      </w:r>
      <w:r w:rsidRPr="00175501">
        <w:rPr>
          <w:rFonts w:ascii="Calibri" w:hAnsi="Calibri" w:cs="Calibri"/>
          <w:sz w:val="22"/>
          <w:szCs w:val="22"/>
        </w:rPr>
        <w:t xml:space="preserve"> οδηγία εφαρμογής της απόφασης του Αρείου Πάγου σχετικά με τον υπολογισμό τόκων στα δάνεια που υπάγονται στο νόμο Κατσέλη. </w:t>
      </w:r>
    </w:p>
    <w:p w14:paraId="5962FCF0" w14:textId="397A04F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Οι καταθέτες αμείβονται με επιτόκιο που παραμένουν από τα χαμηλότερα της ευρωζώνης, ενώ οι δανειολήπτες πληρώνουν από τα υψηλότερα. Αυτή η ασυμμετρία δεν μπορεί να συνεχιστεί επ’ αόριστον. Χωρίς κοινωνικές συνέπειες η Κυβέρνηση αποφεύγει ακόμη και να ανοίξει αυτή τη συζήτηση. Το </w:t>
      </w:r>
      <w:r w:rsidR="00626F98">
        <w:rPr>
          <w:rFonts w:ascii="Calibri" w:hAnsi="Calibri" w:cs="Calibri"/>
          <w:sz w:val="22"/>
          <w:szCs w:val="22"/>
        </w:rPr>
        <w:t>Κ</w:t>
      </w:r>
      <w:r w:rsidRPr="00175501">
        <w:rPr>
          <w:rFonts w:ascii="Calibri" w:hAnsi="Calibri" w:cs="Calibri"/>
          <w:sz w:val="22"/>
          <w:szCs w:val="22"/>
        </w:rPr>
        <w:t xml:space="preserve">ίνημά μας θεωρεί ότι οι ισχυρές τράπεζες είναι απαραίτητες για την οικονομία. Όμως εξίσου απαραίτητη είναι και η κοινωνική νομιμοποίηση του οικονομικού συστήματος. Όταν οι πολίτες αισθάνονται ότι οι θυσίες τους χρησιμοποιήθηκαν για να διασωθούν οι ιδιωτικοί οργανισμοί χωρίς αντίστοιχο κοινωνικό όφελος, τότε υπονομεύεται η εμπιστοσύνη προς τους θεσμούς και προς την ίδια τη δημοκρατία. </w:t>
      </w:r>
    </w:p>
    <w:p w14:paraId="458E67BE" w14:textId="105EE7D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Με τα άρθρα 16 έως 23 λαμβάνοντας ορισμένα θετικά μέτρα για την ενίσχυση των νοικοκυριών. Με κυριότερα τη χορήγηση έκτακτης οικονομικής ενίσχυσης σε οικογένειες με παιδιά και η ρύθμιση τμηματικής καταβολής οφειλών προς τη φορολογική διοίκηση και τους φορείς κοινωνικής ασφάλισης έως 72 δόσεις. Η έκτακτη εφάπαξ οικονομική ενίσχυση ύψους 150 ευρώ για κάθε εξαρτώμενο τέκνο, όσο και να όσο και να βοηθήσει δεν λύνει το πρόβλημα της ακρίβειας που αντιμετωπίζει η ελληνική οικογένεια, ούτε ασφαλώς και το σοβαρό πρόβλημα της υπογεννητικότητας. Το </w:t>
      </w:r>
      <w:r w:rsidR="00626F98">
        <w:rPr>
          <w:rFonts w:ascii="Calibri" w:hAnsi="Calibri" w:cs="Calibri"/>
          <w:sz w:val="22"/>
          <w:szCs w:val="22"/>
        </w:rPr>
        <w:t>Κ</w:t>
      </w:r>
      <w:r w:rsidRPr="00175501">
        <w:rPr>
          <w:rFonts w:ascii="Calibri" w:hAnsi="Calibri" w:cs="Calibri"/>
          <w:sz w:val="22"/>
          <w:szCs w:val="22"/>
        </w:rPr>
        <w:t>ίνημ</w:t>
      </w:r>
      <w:r w:rsidR="00626F98">
        <w:rPr>
          <w:rFonts w:ascii="Calibri" w:hAnsi="Calibri" w:cs="Calibri"/>
          <w:sz w:val="22"/>
          <w:szCs w:val="22"/>
        </w:rPr>
        <w:t>ά μας</w:t>
      </w:r>
      <w:r w:rsidRPr="00175501">
        <w:rPr>
          <w:rFonts w:ascii="Calibri" w:hAnsi="Calibri" w:cs="Calibri"/>
          <w:sz w:val="22"/>
          <w:szCs w:val="22"/>
        </w:rPr>
        <w:t xml:space="preserve"> προτείνει τη χορήγηση μόνιμου μηνιαίου επιδόματος τέκνου 150 ευρώ για κάθε παιδί έως τα 18 έτη το οποίο θα χορηγείται αποκλειστικά σε Έλληνες πολίτες. Αντίστοιχο πρόγραμμα υπάρχει σε όλες τις ευρωπαϊκές χώρες. </w:t>
      </w:r>
    </w:p>
    <w:p w14:paraId="032EB4B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Τα πλεονεκτήματα ενός τέτοιου μέτρου είναι ότι το σταθερό μηνιαίο επίδομα λειτουργεί ως οικονομική ασφάλεια για τους γονείς, αφού ενσωματώνεται στον οικογενειακό προϋπολογισμό ως σταθερό έσοδο. Βοηθά στην κάλυψη καθημερινών εξόδων και ενισχύει ουσιαστικά τις φτωχότερες και μεσαίες οικογένειες χωρίς κοινωνικό στιγματισμό. Το κόστος χορήγησης μόνιμου μηνιαίου επιδόματος τέκνου μπορεί να καλυφθεί μέσω της φορολόγησης των κρυπτοστοιχείων με την έκτακτη εισφορά των υπερκερδών των τραπεζών, την αύξηση της φορολογίας στα παίγνια και την αξιοποίηση της δημόσιας περιουσίας. </w:t>
      </w:r>
    </w:p>
    <w:p w14:paraId="31D7E8BC" w14:textId="3EE26311"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Όσον αφορά τη ρύθμιση τμηματικής καταβολής οφειλών προς τη φορολογική διοίκηση και τους φορείς κοινωνικής ασφάλισης έως 72 δόσεις, πιστεύουμε ότι δεν θα βοηθήσει ουσιαστικά τους οφειλέτες. Οι λόγοι είναι αρκετοί. Όπως </w:t>
      </w:r>
      <w:r w:rsidR="0013069A" w:rsidRPr="00175501">
        <w:rPr>
          <w:rFonts w:ascii="Calibri" w:hAnsi="Calibri" w:cs="Calibri"/>
          <w:sz w:val="22"/>
          <w:szCs w:val="22"/>
        </w:rPr>
        <w:t>ότι</w:t>
      </w:r>
      <w:r w:rsidRPr="00175501">
        <w:rPr>
          <w:rFonts w:ascii="Calibri" w:hAnsi="Calibri" w:cs="Calibri"/>
          <w:sz w:val="22"/>
          <w:szCs w:val="22"/>
        </w:rPr>
        <w:t xml:space="preserve"> αφορά οφειλές που έχουν επιβεβαιωθεί ως 31/12</w:t>
      </w:r>
      <w:r w:rsidR="0013069A">
        <w:rPr>
          <w:rFonts w:ascii="Calibri" w:hAnsi="Calibri" w:cs="Calibri"/>
          <w:sz w:val="22"/>
          <w:szCs w:val="22"/>
        </w:rPr>
        <w:t>/</w:t>
      </w:r>
      <w:r w:rsidRPr="00175501">
        <w:rPr>
          <w:rFonts w:ascii="Calibri" w:hAnsi="Calibri" w:cs="Calibri"/>
          <w:sz w:val="22"/>
          <w:szCs w:val="22"/>
        </w:rPr>
        <w:t>2023, με την προϋπόθεση να έχουν εξοφληθεί ή ρυθμιστεί οι οφειλές που δημιουργήθηκαν από 01/01</w:t>
      </w:r>
      <w:r w:rsidR="0013069A">
        <w:rPr>
          <w:rFonts w:ascii="Calibri" w:hAnsi="Calibri" w:cs="Calibri"/>
          <w:sz w:val="22"/>
          <w:szCs w:val="22"/>
        </w:rPr>
        <w:t>/</w:t>
      </w:r>
      <w:r w:rsidRPr="00175501">
        <w:rPr>
          <w:rFonts w:ascii="Calibri" w:hAnsi="Calibri" w:cs="Calibri"/>
          <w:sz w:val="22"/>
          <w:szCs w:val="22"/>
        </w:rPr>
        <w:t>2024 και μετά. Επίσης δεν προβλέπεται διαγραφή προσαυξήσεων και το επιτόκιο που προβλέπεται είναι 5,84% ετησίως. Προτείνουμε την ουσιαστική βελτίωση της διάταξης. Με συμπερίληψη όλων των οφειλών μέχρι 31/12</w:t>
      </w:r>
      <w:r w:rsidR="0013069A">
        <w:rPr>
          <w:rFonts w:ascii="Calibri" w:hAnsi="Calibri" w:cs="Calibri"/>
          <w:sz w:val="22"/>
          <w:szCs w:val="22"/>
        </w:rPr>
        <w:t>/</w:t>
      </w:r>
      <w:r w:rsidRPr="00175501">
        <w:rPr>
          <w:rFonts w:ascii="Calibri" w:hAnsi="Calibri" w:cs="Calibri"/>
          <w:sz w:val="22"/>
          <w:szCs w:val="22"/>
        </w:rPr>
        <w:t xml:space="preserve">2025. Την αύξηση των δόσεων σε 100 και τη διαγραφή των προσαυξήσεων κατά 80% με 90%. </w:t>
      </w:r>
    </w:p>
    <w:p w14:paraId="430851B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Θα ήθελα να σταθούμε ιδιαίτερα στο ζήτημα του επιτοκίου της ρύθμισης. Με ποια οικονομική και κοινωνική λειτουργοί το Υπουργείο επιβάλλει 5,84% σε πολίτες και μικρές επιχειρήσεις που επιδιώκουν να ρυθμίσουν χρέη προς το δημόσιο; Όταν η ίδια η πολιτεία δανείζεται με ευνοϊκότερους όρους από τις διεθνείς αγορές. </w:t>
      </w:r>
    </w:p>
    <w:p w14:paraId="3134772F" w14:textId="77777777" w:rsidR="00DD4968" w:rsidRPr="00175501" w:rsidRDefault="00DD4968" w:rsidP="00175501">
      <w:pPr>
        <w:spacing w:line="276" w:lineRule="auto"/>
        <w:ind w:firstLine="709"/>
        <w:contextualSpacing/>
        <w:jc w:val="both"/>
        <w:rPr>
          <w:rFonts w:ascii="Calibri" w:hAnsi="Calibri" w:cs="Calibri"/>
          <w:sz w:val="22"/>
          <w:szCs w:val="22"/>
        </w:rPr>
      </w:pPr>
    </w:p>
    <w:p w14:paraId="0B451DEC" w14:textId="03AF0410"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ελληνικό </w:t>
      </w:r>
      <w:r w:rsidR="00080884">
        <w:rPr>
          <w:rFonts w:ascii="Calibri" w:hAnsi="Calibri" w:cs="Calibri"/>
          <w:sz w:val="22"/>
          <w:szCs w:val="22"/>
        </w:rPr>
        <w:t>Δ</w:t>
      </w:r>
      <w:r w:rsidRPr="00175501">
        <w:rPr>
          <w:rFonts w:ascii="Calibri" w:hAnsi="Calibri" w:cs="Calibri"/>
          <w:sz w:val="22"/>
          <w:szCs w:val="22"/>
        </w:rPr>
        <w:t xml:space="preserve">ημόσιο σήμερα για το πενταετές ομόλογο δανείζεται με επιτόκιο περίπου 2,9% με 3,1%. Για το δεκαετές ομόλογο με επιτόκιο περίπου 3,7%, ενώ οι πρόσφατες δημοπρασίες εντόκων γραμματίων 6 και 12 μηνών κινούνται ακόμα χαμηλότερα με επιτόκια 2,21% και 2,41%, αντίστοιχα. Με βάση τα παραπάνω, το επιτόκιο της ρύθμισης δεν θα έπρεπε να ξεπερνά το 3,5% με 4%. </w:t>
      </w:r>
    </w:p>
    <w:p w14:paraId="7599954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Κυρίες και κύριοι συνάδελφοι, το νομοσχέδιο φέρει τον τίτλο «της αντιμετώπισης της ενεργειακής κρίσης». Ωστόσο δεν βλέπουμε καμία ουσιαστική παρέμβαση στη μείωση του ενεργειακού κόστους νοικοκυριών, αγροτών και επιχειρήσεων. </w:t>
      </w:r>
    </w:p>
    <w:p w14:paraId="200023D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Η Κυβέρνηση εξακολουθεί να αντιμετωπίζει το πρόβλημα, με προσωρινές παρεμβάσεις και όχι με μία μακροπρόθεσμη στρατηγική ενεργειακής επάρκειας και χαμηλότερου κόστους παραγωγής ηλεκτρικής ενέργειας. </w:t>
      </w:r>
    </w:p>
    <w:p w14:paraId="406B327D"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Η χώρα χρειάζεται ενεργειακό σχεδιασμό που να αξιοποιεί όλες τις διαθέσιμες πηγές παραγωγής, να ενισχύει τις διασυνδέσεις και να εξασφαλίζει φθηνή ενέργεια για την παραγωγή και την ελληνική οικογένεια. Χωρίς φθηνή ενέργεια, δεν μπορεί να υπάρξει ανταγωνιστική οικονομία, ούτε ουσιαστική αντιμετώπιση της ακρίβειας. </w:t>
      </w:r>
    </w:p>
    <w:p w14:paraId="6B7CC14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Όσον αφορά το άρθρο 56, σχετικά με τις αποδοχές των αρχιερέων της Εκκλησίας της Ελλάδος. Παρατηρούμε ότι πρόκειται για μια αποσπασματική διάταξη, η οποία εστιάζει αποκλειστικά στην αύξηση των αποδοχών Μητροπολιτών και Επισκόπων, χωρίς να αντιμετωπίζει τον πραγματικό και διαχρονικό πρόβλημα των χαμηλών αποδοχών του εφημεριακού κλήρου. Η επιλογή αυτή δημιουργεί εύλογα ερωτήματα ως προς τις προτεραιότητες της πολιτείας, καθώς ενισχύονται οικονομικά τα ανώτερα κλιμάκια της εκκλησιαστικής διοίκησης, ενώ παραμένουν χωρίς ουσιαστική στήριξη οι ιερείς της πρώτης γραμμής οι οποίοι επιτελούν καθημερινά το ποιμαντικό, κοινωνικό και φιλανθρωπικό έργο της εκκλησίας. </w:t>
      </w:r>
    </w:p>
    <w:p w14:paraId="2C0F686E"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Σήμερα οι ιερείς μας διαβιούν σε χαμηλές αποδοχές, ενώ σε αρκετές περιπτώσεις είναι πολύτεκνοι που υπηρετούν σε δυσπρόσιτες νησιωτικές και απομονωμένες περιοχές και στηρίζουν τις τοπικές κοινωνίες με σπουδαίο κοινωνικό έργο. Αντί η νομοθετική παρέμβαση να κατευθύνεται πρωτίστως προς την ενίσχυση αυτών των λειτουργών, επιλέγεται η αύξηση των αποδοχών των αρχιερέων, οι οποίοι ήδη απολαμβάνουν σημαντικά υψηλότερες απολαβές και πρόσθετες παροχές σε σχέση με τον απλό κλήρο. </w:t>
      </w:r>
    </w:p>
    <w:p w14:paraId="6626213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Είναι γεγονός ότι η εναπομένουσα εκκλησιαστική περιουσία υπόκειται σε αρκετούς περιορισμούς, για παράδειγμα, πολλές εκτάσεις δεν μπορούν να αξιοποιηθούν λόγω </w:t>
      </w:r>
      <w:r w:rsidRPr="00175501">
        <w:rPr>
          <w:rFonts w:ascii="Calibri" w:hAnsi="Calibri" w:cs="Calibri"/>
          <w:sz w:val="22"/>
          <w:szCs w:val="22"/>
        </w:rPr>
        <w:lastRenderedPageBreak/>
        <w:t xml:space="preserve">πολεοδομικών περιορισμών, δεσμεύσεων προς απαλλοτρίωση, ύπαρξης αρχαιοτήτων ή επειδή αποτελούν δασικές εκτάσεις και βοσκοτόπια. Ως αποτέλεσμα σημαντικό μέρος της περιουσίας αυτής, παραμένει αναξιοποίητο. Εάν, όμως, η εκκλησιαστική περιουσία αξιοποιηθεί ορθολογικά και αποτελεσματικά, θα μπορούσε να επιτρέψει στις Μητροπόλεις, όχι μόνον να ενισχύσουν το κοινωνικό και φιλανθρωπικό τους έργο, αλλά και να στηρίξουν ουσιαστικά τους ιερείς που αντιμετωπίζουν πραγματικές οικονομικές δυσκολίες. </w:t>
      </w:r>
    </w:p>
    <w:p w14:paraId="5FD64D3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Για τους λόγους αυτούς, θεωρούμε, ότι η αύξηση των αποδοχών των αρχιερέων, δεν αποτελεί προτεραιότητα της παρούσας συγκυρίας. Προτεραιότητα, θα έπρεπε να είναι η βελτίωση των αποδοχών και των συνθηκών διαβίωσης του εφημεριακού κλήρου, ιδίως όσων υπηρετούν στις ακριτικές, νησιωτικές και μειονεκτικές περιοχές της χώρας. </w:t>
      </w:r>
    </w:p>
    <w:p w14:paraId="3B5C52CD"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Επίσης, η συγκεκριμένη ρύθμιση δημιουργεί την εντύπωση ότι εξυπηρετεί περισσότερο επικοινωνιακές και πολιτικές σκοπιμότητες, παρά μία συνεκτική πολιτική στήριξης του κλήρου. Εύλογα μπορεί να εκληφθεί ως μια προσπάθεια προσέγγισης συγκεκριμένων εκκλησιαστικών κύκλων και επηρεασμού του εκκλησιαστικού ακροατηρίου, ιδίως όταν η πολιτεία επιλέγει να ενισχύσει οικονομικά αποκλειστικά τα ανώτερα εκκλησιαστικά αξιώματα, αφήνοντας εκτός μέριμνας τους εφημέριους που αντιμετωπίζουν τις μεγαλύτερες οικονομικές δυσκολίες. </w:t>
      </w:r>
    </w:p>
    <w:p w14:paraId="5FE161EE"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Όσον αφορά τα άρθρα 59 έως 69, που αφορούν την Επιτροπή Εποπτείας και Ελέγχου Παιγνίων, διαπιστώνουμε μία ακόμη προσπάθεια ενίσχυσης των ελεγκτικών και κατασταλτικών μηχανισμών απέναντι στον παράνομο τζόγο, κάτι που ασφαλώς είναι αναγκαίο, όμως απουσιάζει πλήρως η συζήτηση για τις κοινωνικές συνέπειες της ολοένα αυξανόμενης εξάρτησης της οικονομίας από τα έσοδα των τυχερών παιγνίων. </w:t>
      </w:r>
    </w:p>
    <w:p w14:paraId="6476D10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Η Κυβέρνηση αντιμετωπίζει τον πολίτη πρωτίστως ως παίκτη και φορολογούμενο και όχι ως άνθρωπο που χρειάζεται προστασία από τον εθισμό, την υποχρέωση και την οικονομική καταστροφή που συχνά συνοδεύουν το διαδικτυακό στοιχηματισμό. </w:t>
      </w:r>
    </w:p>
    <w:p w14:paraId="3D3E1D7D" w14:textId="671F54EC"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w:t>
      </w:r>
      <w:r w:rsidR="00F001DE">
        <w:rPr>
          <w:rFonts w:ascii="Calibri" w:hAnsi="Calibri" w:cs="Calibri"/>
          <w:sz w:val="22"/>
          <w:szCs w:val="22"/>
        </w:rPr>
        <w:t>Κ</w:t>
      </w:r>
      <w:r w:rsidRPr="00175501">
        <w:rPr>
          <w:rFonts w:ascii="Calibri" w:hAnsi="Calibri" w:cs="Calibri"/>
          <w:sz w:val="22"/>
          <w:szCs w:val="22"/>
        </w:rPr>
        <w:t xml:space="preserve">ίνημά μας, θεωρεί, ότι η πολιτεία οφείλει να έχει ως στόχο, όχι μόνον την πάταξη του παράνομου τζόγου, αλλά και την μείωση της συνολικής έκτασης της κοινωνίας στα τυχερά παίγνια ιδιαίτερα των νέων ανθρώπων, οι οποίοι βομβαρδίζονται καθημερινά από διαφημίσεις στοιχημάτων εταιρειών. Μια υγιής οικονομία δεν μπορεί να στηρίζεται στην αύξηση των εσόδων από τον τζόγο, αλλά στην παραγωγή, την εργασία, την οικογένεια και την δημιουργία πραγματικού πλούτου. </w:t>
      </w:r>
    </w:p>
    <w:p w14:paraId="7D3991CC" w14:textId="77777777" w:rsidR="00DD4968" w:rsidRPr="00175501" w:rsidRDefault="00DD4968" w:rsidP="00175501">
      <w:pPr>
        <w:spacing w:line="276" w:lineRule="auto"/>
        <w:ind w:firstLine="709"/>
        <w:contextualSpacing/>
        <w:jc w:val="both"/>
        <w:rPr>
          <w:rFonts w:ascii="Calibri" w:hAnsi="Calibri" w:cs="Calibri"/>
          <w:sz w:val="22"/>
          <w:szCs w:val="22"/>
        </w:rPr>
      </w:pPr>
    </w:p>
    <w:p w14:paraId="665B26B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Με το άρθρα 86-87, προβλέπεται η σύσταση τέταρτης θέσης Υποδιοικητή και διεύρυνση αρμοδιοτήτων των Υποδιοικητών της Ανεξάρτητης Αρχής των Δημοσίων Εσόδων. Θα ήθελα δύο λεπτά κ. Πρόεδρε. Με το νόμο 5162/2024 η Κυβέρνηση της ΝΕΑΣ ΔΗΜΟΚΡΑΤΙΑΣ, θεσμοθέτησε τρεις θέσεις Υποδιοικητών της ΑΑΔΕ, υποστηρίζοντας ότι με τον τρόπο αυτό, θα ενισχυθεί η αποτελεσματικότητα και συντονισμός της Αρχής. </w:t>
      </w:r>
    </w:p>
    <w:p w14:paraId="51E9C599" w14:textId="3809E2B0"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Ωστόσο, μόλις λίγες εβδομάδες αργότερα το Μάιο του 2026, βρισκόταν ακόμα σε εξέλιξη η διαδικασία επιλογής και η πλήρωση των θέσεων αυτών. Συγκεκριμένα</w:t>
      </w:r>
      <w:r w:rsidR="00F001DE">
        <w:rPr>
          <w:rFonts w:ascii="Calibri" w:hAnsi="Calibri" w:cs="Calibri"/>
          <w:sz w:val="22"/>
          <w:szCs w:val="22"/>
        </w:rPr>
        <w:t>,</w:t>
      </w:r>
      <w:r w:rsidRPr="00175501">
        <w:rPr>
          <w:rFonts w:ascii="Calibri" w:hAnsi="Calibri" w:cs="Calibri"/>
          <w:sz w:val="22"/>
          <w:szCs w:val="22"/>
        </w:rPr>
        <w:t xml:space="preserve"> με την υπ. αριθμόν 68990 /4/5/2026 Υπουργική Απόφαση, την οποία θα καταθέσουμε στα πρακτικά, προκηρύχθει, ο καθορισμός της διαδικασίας επιλογής και διορισμού των τριών Υποδιοικητών της Ανεξάρτητης Αρχής Δημοσίων Εσόδων, δηλαδή, ενάμιση χρόνο μετά την ψήφιση του νόμου από την παρούσα Κυβέρνηση. Εύλογα λοιπόν, αναρωτιόμαστε πώς έρχεται σήμερα η Κυβέρνηση, να δημιουργήσει και τέταρτη θέση Υποδιοικητή, όταν ακόμα  δεν έχει κατορθώσει να στελεχώσει, τις τρεις θέσεις που ήδη θεσμοθέτησε; </w:t>
      </w:r>
    </w:p>
    <w:p w14:paraId="104E6D7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Εδώ, να τονίσουμε ότι η 4η θέση Υποδιοικητή στην ΑΑΔΕ, ορίζεται λόγω των ιδιαιτέρων αναγκών που προέκυψαν μετά τη μεταφορά του ΟΠΕΚΕΠΕ, των λειτουργιών, των διαδικασιών και των αρμοδιοτήτων πληρωμών της Αρχής. Εδώ, δημιουργείται και ένα άλλο ερώτημα, η νεοσύστατη τέταρτη θέση Υποδιοικητή, θα πληρωθεί από πρόσωπο που γνωρίζει από κοινοτικές ενισχύσεις του Πρωτογενούς Τομέα, ώστε οι πληρωμές να γίνονται με ταχύτητα, αλλά και με διαφάνεια; </w:t>
      </w:r>
    </w:p>
    <w:p w14:paraId="2BCAB49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Ακόμα σοβαρότερο είναι το γεγονός ότι ο ν. 5162/2024, δεν προσδιορίζει με σαφήνεια τις αρμοδιότητες των Υποδιοικητών, αλλά τις παραπέμπει σε αποφάσεις του Διοικητή της ΑΑΔΕ. Δηλαδή, η Βουλή, καλείται να ψηφίσει θέση ευθύνης, χωρίς να γνωρίζει επακριβώς το αντικείμενο, τις εξουσίες και τα όρια αρμοδιοτήτων της. Αυτό δεν συνιστά Θεσμική θωράκιση της Αρχής, αλλά εκχώρηση κρίσιμων οργανωτικών επιλογών, εκτός του νομοθετικού ελέγχου. </w:t>
      </w:r>
    </w:p>
    <w:p w14:paraId="1A7DF0F3" w14:textId="43B8ED42"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Το </w:t>
      </w:r>
      <w:r w:rsidR="00F001DE">
        <w:rPr>
          <w:rFonts w:ascii="Calibri" w:hAnsi="Calibri" w:cs="Calibri"/>
          <w:sz w:val="22"/>
          <w:szCs w:val="22"/>
        </w:rPr>
        <w:t>Κ</w:t>
      </w:r>
      <w:r w:rsidRPr="00175501">
        <w:rPr>
          <w:rFonts w:ascii="Calibri" w:hAnsi="Calibri" w:cs="Calibri"/>
          <w:sz w:val="22"/>
          <w:szCs w:val="22"/>
        </w:rPr>
        <w:t>ίνημ</w:t>
      </w:r>
      <w:r w:rsidR="00F001DE">
        <w:rPr>
          <w:rFonts w:ascii="Calibri" w:hAnsi="Calibri" w:cs="Calibri"/>
          <w:sz w:val="22"/>
          <w:szCs w:val="22"/>
        </w:rPr>
        <w:t>ά μας</w:t>
      </w:r>
      <w:r w:rsidRPr="00175501">
        <w:rPr>
          <w:rFonts w:ascii="Calibri" w:hAnsi="Calibri" w:cs="Calibri"/>
          <w:sz w:val="22"/>
          <w:szCs w:val="22"/>
        </w:rPr>
        <w:t xml:space="preserve"> υποστηρίζει ότι θα πρέπει να ορίσουν επακριβώς, το αντικείμενο, τις εξουσίες και τα όρια αρμοδιοτήτων και των τεσσάρων Υποδιοικητών, ώστε αφενός να μην συγκεντρώνονται υπερεξουσίες στο Διοικητή και αφετέρου οι  Υποδιοικητές, να έχουν σαφή ρόλο για την άσκηση των καθηκόντων τους. </w:t>
      </w:r>
    </w:p>
    <w:p w14:paraId="6C915EA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Με το άρθρο 116, η Κυβέρνηση επιχειρεί να αντιμετωπίσει τις καθυστερήσεις μεγάλων έργων που χρηματοδοτούνται από το Ταμείο Ανάκαμψης και Ανθεκτικότητας, προκειμένου να διασφαλιστεί η επίτευξη των σχετικών ορόσημων και να μη χαθούν Ευρωπαϊκοί Πόροι. </w:t>
      </w:r>
    </w:p>
    <w:p w14:paraId="1FEA598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Η επιδίωξη αυτή, είναι εύλογη και κανείς δεν μπορεί να διαφωνήσει με την ανάγκη, έγκαιρης ολοκλήρωσης των έργων. Ωστόσο, η διάταξη γεννά εύλογα ερωτήματα. Αφορά έργα, άνω των 100 εκατομμυρίων ευρώ και προβλέπει δυνατότητα τροποποίησης των προθεσμιών, ακόμη και σε περίπτωση όπου υπάρχει ή έχει υπάρξει υπαιτιότητα του αναδόχου. </w:t>
      </w:r>
    </w:p>
    <w:p w14:paraId="7C7A91B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Την ίδια στιγμή, δημιουργείται πλαίσιο, μέσω του οποίου μπορεί να προκύψουν αξιώσεις αποζημίωσης για το πρόσθετο κόστος που απαιτείται, ώστε να επιταχυνθεί η εκτέλεση του έργου και να τηρηθούν τα ορόσημα του Ταμείου Ανάκαμψης. </w:t>
      </w:r>
    </w:p>
    <w:p w14:paraId="0534563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Η Κυβέρνηση, οφείλει να απαντήσει ξεκάθαρα, πόσα έργα βρίσκονται σήμερα εκτός χρονοδιαγράμματος; </w:t>
      </w:r>
    </w:p>
    <w:p w14:paraId="43DB91C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Ποιο είναι το πιθανό, δημοσιονομικό κόστος της διάταξης και κυρίως πώς διασφαλίζεται ότι ο Έλληνας φορολογούμενος, δεν θα κληθεί να καλύψει έμμεσα ή άμεσα το κόστος καθυστερήσεων, για τις οποίες ευθύνονται οι ανάδοχοι; </w:t>
      </w:r>
    </w:p>
    <w:p w14:paraId="59757D4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Η απορρόφηση των Ευρωπαϊκών Πόρων, είναι εθνικός στόχος, αλλά δεν μπορεί να επιτυγχάνεται χωρίς πλήρη λογοδοσία και απόλυτη προστασία του δημόσιου συμφέροντος. Κυρίες και κύριοι συνάδελφοι, υπάρχουν άρθρα του νομοσχεδίου που θα στηρίξουμε, γιατί ανακουφίζουν πραγματικές κοινωνικές ανάγκες. Υπάρχουν όμως και διατάξεις που αποτυπώνουν τη λογική της Κυβέρνησης. Περισσότερα επιδόματα, αντί για δομικές λύσεις, περισσότερη γραφειοκρατία, αντί για μεταρρυθμίσεις, περισσότερο διαχείριση της φτώχειας, αντί για παραγωγή πλούτου. Και τέλος, δεν έχει ξεκάθαρη θέση για το πώς προκύπτουν αξιώσεις αποζημίωσης και πώς, υπολογίζεται το πρόσθετο κόστος, οι εκτελέσεις έργων που έχουν καθυστερήσει και χρηματοδοτούνται από το Ταμείο Ανάκαμψης και Ανθεκτικότητας; </w:t>
      </w:r>
    </w:p>
    <w:p w14:paraId="0B53E6C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Ευχαριστώ πάρα πολύ. </w:t>
      </w:r>
    </w:p>
    <w:p w14:paraId="2CC96644" w14:textId="3AB7D94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lastRenderedPageBreak/>
        <w:t>ΓΕΩΡΓΙΟΣ ΚΟΤΡΩΝΙΑΣ (Πρόεδρος της Επιτροπής):</w:t>
      </w:r>
      <w:r w:rsidRPr="00175501">
        <w:rPr>
          <w:rFonts w:ascii="Calibri" w:hAnsi="Calibri" w:cs="Calibri"/>
          <w:sz w:val="22"/>
          <w:szCs w:val="22"/>
        </w:rPr>
        <w:t xml:space="preserve"> Εμείς ευχαριστούμε τον κ. Βορύλλα. Θα κλείσουμε με τον </w:t>
      </w:r>
      <w:bookmarkStart w:id="9" w:name="_Hlk232682429"/>
      <w:r w:rsidRPr="00175501">
        <w:rPr>
          <w:rFonts w:ascii="Calibri" w:hAnsi="Calibri" w:cs="Calibri"/>
          <w:sz w:val="22"/>
          <w:szCs w:val="22"/>
        </w:rPr>
        <w:t xml:space="preserve">Ειδικό Αγορητή της Κ.Ο. της «ΠΛΕΥΣΗ ΕΛΕΥΘΕΡΙΑΣ-ΖΩΗ ΚΩΝΣΤΑΝΤΟΠΟΥΛΟΥ» </w:t>
      </w:r>
      <w:bookmarkEnd w:id="9"/>
      <w:r w:rsidRPr="00175501">
        <w:rPr>
          <w:rFonts w:ascii="Calibri" w:hAnsi="Calibri" w:cs="Calibri"/>
          <w:sz w:val="22"/>
          <w:szCs w:val="22"/>
        </w:rPr>
        <w:t xml:space="preserve">τον κ. Αλέξανδρο Καζαμία. </w:t>
      </w:r>
    </w:p>
    <w:p w14:paraId="45650FDA" w14:textId="0D0B929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ΑΛΕΞΑΝΔΡΟΣ ΚΑΖΑΜΙΑΣ (Ειδικός Αγορητής της Κ.Ο. της «ΠΛΕΥΣΗ ΕΛΕΥΘΕΡΙΑΣ-ΖΩΗ ΚΩΝΣΤΑΝΤΟΠΟΥΛΟΥ»):</w:t>
      </w:r>
      <w:r w:rsidRPr="00175501">
        <w:rPr>
          <w:rFonts w:ascii="Calibri" w:hAnsi="Calibri" w:cs="Calibri"/>
          <w:sz w:val="22"/>
          <w:szCs w:val="22"/>
        </w:rPr>
        <w:t xml:space="preserve"> Ευχαριστώ κ. Πρόεδρε. Το νομοσχέδιο του Υπουργείου Εθνικής Οικονομίας</w:t>
      </w:r>
      <w:r w:rsidR="00F3114D">
        <w:rPr>
          <w:rFonts w:ascii="Calibri" w:hAnsi="Calibri" w:cs="Calibri"/>
          <w:sz w:val="22"/>
          <w:szCs w:val="22"/>
        </w:rPr>
        <w:t xml:space="preserve"> και Οικονομικών</w:t>
      </w:r>
      <w:r w:rsidRPr="00175501">
        <w:rPr>
          <w:rFonts w:ascii="Calibri" w:hAnsi="Calibri" w:cs="Calibri"/>
          <w:sz w:val="22"/>
          <w:szCs w:val="22"/>
        </w:rPr>
        <w:t xml:space="preserve">, είναι ένα πολυνομοσχέδιο, το οποίο προσπαθεί να αντιμετωπίσει ορισμένα από τα συσσωρευμένα προβλήματα της ελληνικής οικονομίας και κατά την άποψή μας, δίνει, μοιράζει ψίχουλα, με εμφανή σκοπό να κάνει την Κυβέρνηση πιο αρεστή σε κάποια κοινωνικά στρώματα, τις παραμονές των εκλογών. </w:t>
      </w:r>
    </w:p>
    <w:p w14:paraId="511DED2B" w14:textId="77777777" w:rsidR="00DD4968" w:rsidRPr="00175501" w:rsidRDefault="00DD4968" w:rsidP="00175501">
      <w:pPr>
        <w:spacing w:line="276" w:lineRule="auto"/>
        <w:ind w:firstLine="709"/>
        <w:contextualSpacing/>
        <w:jc w:val="both"/>
        <w:rPr>
          <w:rFonts w:ascii="Calibri" w:hAnsi="Calibri" w:cs="Calibri"/>
          <w:sz w:val="22"/>
          <w:szCs w:val="22"/>
        </w:rPr>
      </w:pPr>
    </w:p>
    <w:p w14:paraId="7A78B92D"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Είναι μια απογοητευτική προσέγγιση στο οικονομικό πρόβλημα της χώρας και κυρίως, στο ζήτημα της αναδιανομής του εισοδήματος που βρίσκεται στο επίκεντρο του. </w:t>
      </w:r>
    </w:p>
    <w:p w14:paraId="0464FF8B" w14:textId="1003E235"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Το νομοσχέδιο, έρχεται σε μία συγκυρία για την ελληνική οικονομία, η οποία είναι από πολλές απόψεις υπερβολικά δύσκολη, αλλά και δυσβάσταχτη για τη συντριπτική πλειονότητα των νοικοκυριών και για τα μεσαία και ασθενέστερα κοινωνικά στρώματα.</w:t>
      </w:r>
    </w:p>
    <w:p w14:paraId="31AC2547" w14:textId="3DE5CC35"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Πρόκειται, για μία οικονομία η οποία διέπετε από καθεστώς υπερφορολόγησης. Υπάρχει μία φορ επιδρομή εδώ και χρόνια από την Κυβέρνηση, η οποία αυξάνει τις εισπράξεις σε φόρους από χρόνο σε χρόνο αρκετά πάνω από τον πληθωρισμό. Την τελευταία χρονιά για παράδειγμα, είχαμε τουλάχιστον καθαρή αύξηση, δηλαδή, πέρα από τον πληθωρισμό των φόρων κοντά στο 4 - 5%, ενώ την προηγούμενη χρονιά</w:t>
      </w:r>
      <w:r w:rsidR="00753DFF">
        <w:rPr>
          <w:rFonts w:ascii="Calibri" w:hAnsi="Calibri" w:cs="Calibri"/>
          <w:sz w:val="22"/>
          <w:szCs w:val="22"/>
        </w:rPr>
        <w:t>,</w:t>
      </w:r>
      <w:r w:rsidRPr="00175501">
        <w:rPr>
          <w:rFonts w:ascii="Calibri" w:hAnsi="Calibri" w:cs="Calibri"/>
          <w:sz w:val="22"/>
          <w:szCs w:val="22"/>
        </w:rPr>
        <w:t xml:space="preserve"> είχαμε πληθωρισμό 3%, αλλά αύξηση των φόρων σύμφωνα με τον προϋπολογισμό στο 9,7%. Δηλαδή, πρόκειται για μια υπερφορολόγηση</w:t>
      </w:r>
      <w:r w:rsidR="00753DFF">
        <w:rPr>
          <w:rFonts w:ascii="Calibri" w:hAnsi="Calibri" w:cs="Calibri"/>
          <w:sz w:val="22"/>
          <w:szCs w:val="22"/>
        </w:rPr>
        <w:t>,</w:t>
      </w:r>
      <w:r w:rsidRPr="00175501">
        <w:rPr>
          <w:rFonts w:ascii="Calibri" w:hAnsi="Calibri" w:cs="Calibri"/>
          <w:sz w:val="22"/>
          <w:szCs w:val="22"/>
        </w:rPr>
        <w:t xml:space="preserve"> που γίνεται με σχέδιο και γίνεται από χρόνο σε χρόνο. </w:t>
      </w:r>
    </w:p>
    <w:p w14:paraId="341EEDF5" w14:textId="2BE8BFF5"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Πρόκειται, για μία συγκυρία η οποία χαρακτηρίζεται από τα λεγόμενα υπερπλεονάσματα του </w:t>
      </w:r>
      <w:r w:rsidR="00753DFF">
        <w:rPr>
          <w:rFonts w:ascii="Calibri" w:hAnsi="Calibri" w:cs="Calibri"/>
          <w:sz w:val="22"/>
          <w:szCs w:val="22"/>
        </w:rPr>
        <w:t>Π</w:t>
      </w:r>
      <w:r w:rsidRPr="00175501">
        <w:rPr>
          <w:rFonts w:ascii="Calibri" w:hAnsi="Calibri" w:cs="Calibri"/>
          <w:sz w:val="22"/>
          <w:szCs w:val="22"/>
        </w:rPr>
        <w:t>ροϋπολογισμού. Αυτό σημαίνει ότι το Κράτος, παίρνει πολύ περισσότερα από τους πολίτες και δίνει πίσω λιγότερα και  γι’ αυτό υπάρχει πλεόνασμα. Το πλεόνασμα και το υπερπλεόνασμα, δεν είναι θετικοί δείκτες για μία οικονομία η οποία θέλει να έχει αναπτυξιακή τροχιά, γιατί δημιουργούν συνθήκες λιτότητας.</w:t>
      </w:r>
    </w:p>
    <w:p w14:paraId="219BAFB1" w14:textId="067CBB22"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Η «ΠΛΕΥΣΗ ΕΛΕΥΘΕΡΙΑΣ», έχει καταγγείλει πάρα πολλές φορές την πολιτική λιτότητας που ασκεί η Κυβέρνηση από το 2023 συγκεκριμένα, δηλαδή, από τη στιγμή που η ρήτρα διαφυγής του κορονοϊού έπαψε να λειτουργεί και συνεπώς, η χώρα έπρεπε να επιστρέψει σε ένα καθεστώς με βάση τις μνημονιακές και μεταμνημονιακές συμφωνίες, το οποίο επιβάλλει στην Κυβέρνηση, να υπερφορολογεί και να έχει υψηλά πρωτογενή πλεονάσματα. Εμείς δεν αρκούμαστε σε αυτό.</w:t>
      </w:r>
    </w:p>
    <w:p w14:paraId="6CAFCB0D" w14:textId="51D6156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Η Κυβέρνηση, είναι τόσο φανατική στην υπερφορολόγηση, ώστε έχουμε ξεπεράσει και τους πάρα πολύ υψηλούς και διαρκώς αναθεωρημένους  προς τα πάνω στόχους των πλεονασμάτων του </w:t>
      </w:r>
      <w:r w:rsidR="00753DFF">
        <w:rPr>
          <w:rFonts w:ascii="Calibri" w:hAnsi="Calibri" w:cs="Calibri"/>
          <w:sz w:val="22"/>
          <w:szCs w:val="22"/>
        </w:rPr>
        <w:t>Π</w:t>
      </w:r>
      <w:r w:rsidRPr="00175501">
        <w:rPr>
          <w:rFonts w:ascii="Calibri" w:hAnsi="Calibri" w:cs="Calibri"/>
          <w:sz w:val="22"/>
          <w:szCs w:val="22"/>
        </w:rPr>
        <w:t xml:space="preserve">ροϋπολογισμού. </w:t>
      </w:r>
    </w:p>
    <w:p w14:paraId="2F0DA2F1" w14:textId="1D01349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Έχουμε την ίδια στιγμή μια τεράστια κρίση ακρίβειας, η οποία αποτυπώνεται στο γεγονός ότι ο πληθωρισμός σύμφωνα με τα στοιχεία της ΕΛΣΤΑΤ,  ήταν στο 5,4% για τον Απρίλιο και στο 5,2% για τον Μάιο. Δηλαδή, έχουμε έναν πληθωρισμό σχεδόν διπλάσιο της Ευρωπαϊκής Ένωσης και παρ</w:t>
      </w:r>
      <w:r w:rsidR="00080884">
        <w:rPr>
          <w:rFonts w:ascii="Calibri" w:hAnsi="Calibri" w:cs="Calibri"/>
          <w:sz w:val="22"/>
          <w:szCs w:val="22"/>
        </w:rPr>
        <w:t xml:space="preserve">’ </w:t>
      </w:r>
      <w:r w:rsidRPr="00175501">
        <w:rPr>
          <w:rFonts w:ascii="Calibri" w:hAnsi="Calibri" w:cs="Calibri"/>
          <w:sz w:val="22"/>
          <w:szCs w:val="22"/>
        </w:rPr>
        <w:t xml:space="preserve">όλα αυτά η Κυβέρνηση, υποστηρίζει ότι αυτός είναι εισαγόμενος, ενώ το οικονομικό μας περιβάλλον στην Ευρωπαϊκή Ένωση, έχει το μισό πληθωρισμό από αυτόν που έχουμε. Η ακρίβεια, βέβαια, γίνεται αισθητή στα νοικοκυριά, όχι μόνο από το γενικό πληθωρισμό, αλλά από τις συγκεκριμένες αυξήσεις τιμών. Για παράδειγμα, έχουμε μια κρίση στέγασης η οποία επιδεινώνεται από χρόνο σε χρόνο και το </w:t>
      </w:r>
      <w:r w:rsidRPr="00175501">
        <w:rPr>
          <w:rFonts w:ascii="Calibri" w:hAnsi="Calibri" w:cs="Calibri"/>
          <w:sz w:val="22"/>
          <w:szCs w:val="22"/>
        </w:rPr>
        <w:lastRenderedPageBreak/>
        <w:t xml:space="preserve">νομοσχέδιο κάνει κάποιες θλιβερές προσπάθειες δήθεν να φανεί ότι την αντιμετωπίζει, αλλά και θα επανέλθω σε αυτά. </w:t>
      </w:r>
    </w:p>
    <w:p w14:paraId="3930BCB6" w14:textId="11DB1C4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Το Διεθνές Νομισματικό Ταμείο, το οποίο έχει μία οικονομική λογική που δεν διαφέρει πολύ από την λογική της Ευρωπαϊκής Ένωσης και των υπερπλεονασμάτων, είχε εκδώσει το Μάιο του 2026, ειδική Έκθεση για την κρίση της στέγης στην Ελλάδα και την έχουμε μάλιστα, προτείνει ως θέμα για συζήτηση επίκαιρης ερώτησης με τον Υπουργό Εθνικής Οικονομίας</w:t>
      </w:r>
      <w:r w:rsidR="000B1FC9">
        <w:rPr>
          <w:rFonts w:ascii="Calibri" w:hAnsi="Calibri" w:cs="Calibri"/>
          <w:sz w:val="22"/>
          <w:szCs w:val="22"/>
        </w:rPr>
        <w:t xml:space="preserve"> και Οικονομικών</w:t>
      </w:r>
      <w:r w:rsidRPr="00175501">
        <w:rPr>
          <w:rFonts w:ascii="Calibri" w:hAnsi="Calibri" w:cs="Calibri"/>
          <w:sz w:val="22"/>
          <w:szCs w:val="22"/>
        </w:rPr>
        <w:t>. Ο Υφυπουργός που ήρθε να τις συζητήσει ο κ. Κώτσηρας, τελικά δεν την συζήτησε, γιατί  την ώρα που πήγε  να ξεκινήσει η διαδικασία του κοινοβουλευτικού ελέγχου, ανακάλυψε ότι μετατέθηκε με τον Ανασχηματισμό σε άλλο Υπουργείο και περιμένουμε. Είναι κατατεθειμένη η ερώτηση  και θα τη  συζητήσουμε, να δούμε η Κυβέρνηση τι έχει να πει γι’ αυτά τα φοβερά που λέει το Διεθνές Νομισματικό Ταμείο για την κακοδιαχείριση του προβλήματος της στέγης στην  χώρα, τα οποία βεβαίως, προέρχονται από μία σκοπιά που δεν είναι η δική μας οικονομική σκοπιά. Παρ όλα αυτά, ακόμη και ομοϊδεάτες της Κυβέρνησης, την επικρίνουν σφοδρότατη και είναι εδώ, θα συζητηθεί και θα δούμε τι θα μας πει ο Υφυπουργός  τις επόμενες ημέρες όταν  θα έρθει στον κοινοβουλευτικό έλεγχο.</w:t>
      </w:r>
    </w:p>
    <w:p w14:paraId="1DC45EB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w:t>
      </w:r>
    </w:p>
    <w:p w14:paraId="1AA2263D" w14:textId="7BF15240"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Βεβαίως</w:t>
      </w:r>
      <w:r w:rsidR="00080884">
        <w:rPr>
          <w:rFonts w:ascii="Calibri" w:hAnsi="Calibri" w:cs="Calibri"/>
          <w:sz w:val="22"/>
          <w:szCs w:val="22"/>
        </w:rPr>
        <w:t>,</w:t>
      </w:r>
      <w:r w:rsidRPr="00175501">
        <w:rPr>
          <w:rFonts w:ascii="Calibri" w:hAnsi="Calibri" w:cs="Calibri"/>
          <w:sz w:val="22"/>
          <w:szCs w:val="22"/>
        </w:rPr>
        <w:t xml:space="preserve"> έχουμε μία ανάπτυξη, η οποία δεν είναι </w:t>
      </w:r>
      <w:r w:rsidR="00AA6B32">
        <w:rPr>
          <w:rFonts w:ascii="Calibri" w:hAnsi="Calibri" w:cs="Calibri"/>
          <w:sz w:val="22"/>
          <w:szCs w:val="22"/>
        </w:rPr>
        <w:t>υ</w:t>
      </w:r>
      <w:r w:rsidRPr="00175501">
        <w:rPr>
          <w:rFonts w:ascii="Calibri" w:hAnsi="Calibri" w:cs="Calibri"/>
          <w:sz w:val="22"/>
          <w:szCs w:val="22"/>
        </w:rPr>
        <w:t>ψηλή</w:t>
      </w:r>
      <w:r w:rsidR="00AA6B32">
        <w:rPr>
          <w:rFonts w:ascii="Calibri" w:hAnsi="Calibri" w:cs="Calibri"/>
          <w:sz w:val="22"/>
          <w:szCs w:val="22"/>
        </w:rPr>
        <w:t xml:space="preserve">, </w:t>
      </w:r>
      <w:r w:rsidRPr="00175501">
        <w:rPr>
          <w:rFonts w:ascii="Calibri" w:hAnsi="Calibri" w:cs="Calibri"/>
          <w:sz w:val="22"/>
          <w:szCs w:val="22"/>
        </w:rPr>
        <w:t>είναι χαμηλή αναθεωρήθηκε προς τα κάτω συνεχίζει να κυμαίνεται στο 2% και υπενθυμίζω ότι ο κ. Μητσοτάκης όταν ήταν στην αξιωματική αντιπολίτευση αρχηγός της έλεγε ότι η Ελλάδα έχει τις δυνατότητες να πετύχει ανάπτυξη της τάξης του 4% μεσοσταθμικά από το 2019 σε επτά χρόνια, είναι δεν είναι στο 2%. Τώρα, η αναθεώρηση της Ευρωπαϊκής Ένωσης λέει: Ότι για φέτος παρά το γεγονός ότι λαμβάνουμε τεράστια κονδύλια και από το Ταμείο Ανάκαμψης και από το ΕΣΠΑ και από άλλες πηγές χρηματοδότησης όπως είναι το Κοινωνικό Πράσινο Ταμείο</w:t>
      </w:r>
      <w:r w:rsidR="00AA6B32">
        <w:rPr>
          <w:rFonts w:ascii="Calibri" w:hAnsi="Calibri" w:cs="Calibri"/>
          <w:sz w:val="22"/>
          <w:szCs w:val="22"/>
        </w:rPr>
        <w:t>,</w:t>
      </w:r>
      <w:r w:rsidRPr="00175501">
        <w:rPr>
          <w:rFonts w:ascii="Calibri" w:hAnsi="Calibri" w:cs="Calibri"/>
          <w:sz w:val="22"/>
          <w:szCs w:val="22"/>
        </w:rPr>
        <w:t xml:space="preserve"> τεράστια ποσά, αυτά πάνε σε μια μαύρη τρύπα και η ανάπτυξη που παράγεται είναι χαμηλότερη από εκείνη της τελευταίας χρονιάς των κυβερνήσεων του ΣΥ.ΡΙΖ.Α. η οποία ήταν χαμηλή και δεν ήταν καθόλου θεμιτή η ανάπτυξη.</w:t>
      </w:r>
      <w:r w:rsidR="00AA6B32">
        <w:rPr>
          <w:rFonts w:ascii="Calibri" w:hAnsi="Calibri" w:cs="Calibri"/>
          <w:sz w:val="22"/>
          <w:szCs w:val="22"/>
        </w:rPr>
        <w:t xml:space="preserve"> </w:t>
      </w:r>
      <w:r w:rsidRPr="00175501">
        <w:rPr>
          <w:rFonts w:ascii="Calibri" w:hAnsi="Calibri" w:cs="Calibri"/>
          <w:sz w:val="22"/>
          <w:szCs w:val="22"/>
        </w:rPr>
        <w:t xml:space="preserve"> 1,9% είναι πάρα πολύ χαμηλά και ως να μην έφταναν αυτά, δηλαδή να έχουμε πολιτική λιτότητας, κρίση ακρίβειας, πληθωρισμό, κρίση στέγασης, υπερπλεονάσματα και υψηλή φορολογία, η κατάσταση έχει φτάσει σε τέτοιο σημείο, ώστε η </w:t>
      </w:r>
      <w:r w:rsidR="002A3E5A">
        <w:rPr>
          <w:rFonts w:ascii="Calibri" w:hAnsi="Calibri" w:cs="Calibri"/>
          <w:sz w:val="22"/>
          <w:szCs w:val="22"/>
        </w:rPr>
        <w:t>Κ</w:t>
      </w:r>
      <w:r w:rsidRPr="00175501">
        <w:rPr>
          <w:rFonts w:ascii="Calibri" w:hAnsi="Calibri" w:cs="Calibri"/>
          <w:sz w:val="22"/>
          <w:szCs w:val="22"/>
        </w:rPr>
        <w:t>υβέρνηση στην πραγματικότητα δεν μπορεί να αντιμετωπίσει τον πληθωρισμό καθόλου και θεωρεί ότι έχει πάρει τα απαιτούμενα μέτρα, εισήγαγε και τις πράξεις νομοθετικού περιεχομένου τον περασμένο Μάρτιο για να αντιμετωπίσει τις συνέπειες του πολέμου αλλά αυτές δεν συγκράτησαν τις τιμές.</w:t>
      </w:r>
    </w:p>
    <w:p w14:paraId="59A1C40E" w14:textId="679EC6E2"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Βλέπουμε ότι οι τιμές έχουν εκτιναχθεί, παρά το γεγονός ότι υπήρξαν κάποια μέτρα εμείς βέβαια τα καταγγείλαμε τότε ως ανεπαρκέστατα, γιατί αυτό ήταν και φάνηκε στο πώς εξελίχθηκε ο πληθωρισμός και τώρα έρχεται με αυτό το νομοσχέδιο να προσποιηθεί με ένα πακέτο το οποίο ξεπερνάει τα 500 εκατομμύρια ότι κάνει τάχα μία σημαντική αναδιανομή. Τώρα, αυτά τα 550 εκατομμύρια είναι όσα είναι περίπου με βάση την </w:t>
      </w:r>
      <w:r w:rsidR="003C5079">
        <w:rPr>
          <w:rFonts w:ascii="Calibri" w:hAnsi="Calibri" w:cs="Calibri"/>
          <w:sz w:val="22"/>
          <w:szCs w:val="22"/>
        </w:rPr>
        <w:t>Έ</w:t>
      </w:r>
      <w:r w:rsidRPr="00175501">
        <w:rPr>
          <w:rFonts w:ascii="Calibri" w:hAnsi="Calibri" w:cs="Calibri"/>
          <w:sz w:val="22"/>
          <w:szCs w:val="22"/>
        </w:rPr>
        <w:t xml:space="preserve">κθεση του Γενικού Λογιστηρίου του Κράτους, αυτά πρέπει να ξεχωριστούν από τα 800 εκατομμύρια τα οποία δόθηκαν με τις δύο πράξεις νομοθετικού περιεχομένου το Μάρτιο και τα οποία συνδέονται απ` ότι φαίνεται με </w:t>
      </w:r>
      <w:r w:rsidR="003C5079" w:rsidRPr="00175501">
        <w:rPr>
          <w:rFonts w:ascii="Calibri" w:hAnsi="Calibri" w:cs="Calibri"/>
          <w:sz w:val="22"/>
          <w:szCs w:val="22"/>
        </w:rPr>
        <w:t xml:space="preserve">τον συμπληρωματικό </w:t>
      </w:r>
      <w:r w:rsidR="003C5079">
        <w:rPr>
          <w:rFonts w:ascii="Calibri" w:hAnsi="Calibri" w:cs="Calibri"/>
          <w:sz w:val="22"/>
          <w:szCs w:val="22"/>
        </w:rPr>
        <w:t>Π</w:t>
      </w:r>
      <w:r w:rsidRPr="00175501">
        <w:rPr>
          <w:rFonts w:ascii="Calibri" w:hAnsi="Calibri" w:cs="Calibri"/>
          <w:sz w:val="22"/>
          <w:szCs w:val="22"/>
        </w:rPr>
        <w:t>ροϋπολογισμ</w:t>
      </w:r>
      <w:r w:rsidR="003C5079">
        <w:rPr>
          <w:rFonts w:ascii="Calibri" w:hAnsi="Calibri" w:cs="Calibri"/>
          <w:sz w:val="22"/>
          <w:szCs w:val="22"/>
        </w:rPr>
        <w:t>ό</w:t>
      </w:r>
      <w:r w:rsidRPr="00175501">
        <w:rPr>
          <w:rFonts w:ascii="Calibri" w:hAnsi="Calibri" w:cs="Calibri"/>
          <w:sz w:val="22"/>
          <w:szCs w:val="22"/>
        </w:rPr>
        <w:t xml:space="preserve"> που βρίσκεται </w:t>
      </w:r>
      <w:r w:rsidR="003C5079">
        <w:rPr>
          <w:rFonts w:ascii="Calibri" w:hAnsi="Calibri" w:cs="Calibri"/>
          <w:sz w:val="22"/>
          <w:szCs w:val="22"/>
        </w:rPr>
        <w:t>στο</w:t>
      </w:r>
      <w:r w:rsidRPr="00175501">
        <w:rPr>
          <w:rFonts w:ascii="Calibri" w:hAnsi="Calibri" w:cs="Calibri"/>
          <w:sz w:val="22"/>
          <w:szCs w:val="22"/>
        </w:rPr>
        <w:t xml:space="preserve"> άρθρο 80.</w:t>
      </w:r>
    </w:p>
    <w:p w14:paraId="6A7B5DD9" w14:textId="5447A539" w:rsidR="00C44D6F"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πακέτο αυτό, βασίζεται σε μία παροχολογία</w:t>
      </w:r>
      <w:r w:rsidR="00F62DBE" w:rsidRPr="00F62DBE">
        <w:rPr>
          <w:rFonts w:ascii="Calibri" w:hAnsi="Calibri" w:cs="Calibri"/>
          <w:sz w:val="22"/>
          <w:szCs w:val="22"/>
        </w:rPr>
        <w:t>,</w:t>
      </w:r>
      <w:r w:rsidRPr="00175501">
        <w:rPr>
          <w:rFonts w:ascii="Calibri" w:hAnsi="Calibri" w:cs="Calibri"/>
          <w:sz w:val="22"/>
          <w:szCs w:val="22"/>
        </w:rPr>
        <w:t xml:space="preserve"> αλλά είναι ψίχουλα. Τα δύο βασικότερα μέτρα για να πάρουμε μια αίσθηση αυτού του πακέτου, είναι εκείνα που σχετίζονται με  την αύξηση του επιδόματος για  κάθε τέκνο και αυτό στα 150 ευρώ το χρόνο κύριε Πρόεδρε, ισοδυναμεί με 12,5 ευρώ το μήνα</w:t>
      </w:r>
      <w:r w:rsidR="00C44D6F">
        <w:rPr>
          <w:rFonts w:ascii="Calibri" w:hAnsi="Calibri" w:cs="Calibri"/>
          <w:sz w:val="22"/>
          <w:szCs w:val="22"/>
        </w:rPr>
        <w:t>,</w:t>
      </w:r>
      <w:r w:rsidRPr="00175501">
        <w:rPr>
          <w:rFonts w:ascii="Calibri" w:hAnsi="Calibri" w:cs="Calibri"/>
          <w:sz w:val="22"/>
          <w:szCs w:val="22"/>
        </w:rPr>
        <w:t xml:space="preserve"> είναι ένα τίποτα.</w:t>
      </w:r>
    </w:p>
    <w:p w14:paraId="2DEB3B62" w14:textId="00B44EA6"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Ταυτόχρονα</w:t>
      </w:r>
      <w:r w:rsidR="00C44D6F">
        <w:rPr>
          <w:rFonts w:ascii="Calibri" w:hAnsi="Calibri" w:cs="Calibri"/>
          <w:sz w:val="22"/>
          <w:szCs w:val="22"/>
        </w:rPr>
        <w:t>,</w:t>
      </w:r>
      <w:r w:rsidRPr="00175501">
        <w:rPr>
          <w:rFonts w:ascii="Calibri" w:hAnsi="Calibri" w:cs="Calibri"/>
          <w:sz w:val="22"/>
          <w:szCs w:val="22"/>
        </w:rPr>
        <w:t xml:space="preserve"> υπάρχει και μία προσπάθεια να ανακουφιστούν υποτίθεται οι ευάλωτες κοινωνικές ομάδες,  με ένα άλλο πακέτο 200 εκατομμυρίων, το οποίο στην πράξη ισοδυναμεί με ένα μηδενικό και θα το αποδείξω αυτό. Αναφερόμενος στο γεγονός ότι όσον αφορά τον κίνδυνο της φτώχειας γιατί αν μιλάμε πράγματι για τις ευάλωτες κοινωνικές ομάδες, έχουμε τον Απρίλιο </w:t>
      </w:r>
      <w:r w:rsidR="00C44D6F">
        <w:rPr>
          <w:rFonts w:ascii="Calibri" w:hAnsi="Calibri" w:cs="Calibri"/>
          <w:sz w:val="22"/>
          <w:szCs w:val="22"/>
        </w:rPr>
        <w:t>Έ</w:t>
      </w:r>
      <w:r w:rsidRPr="00175501">
        <w:rPr>
          <w:rFonts w:ascii="Calibri" w:hAnsi="Calibri" w:cs="Calibri"/>
          <w:sz w:val="22"/>
          <w:szCs w:val="22"/>
        </w:rPr>
        <w:t>κθεση της ΕΛΣΤΑΤ</w:t>
      </w:r>
      <w:r w:rsidR="00C44D6F">
        <w:rPr>
          <w:rFonts w:ascii="Calibri" w:hAnsi="Calibri" w:cs="Calibri"/>
          <w:sz w:val="22"/>
          <w:szCs w:val="22"/>
        </w:rPr>
        <w:t>,</w:t>
      </w:r>
      <w:r w:rsidRPr="00175501">
        <w:rPr>
          <w:rFonts w:ascii="Calibri" w:hAnsi="Calibri" w:cs="Calibri"/>
          <w:sz w:val="22"/>
          <w:szCs w:val="22"/>
        </w:rPr>
        <w:t xml:space="preserve"> την οποία θα την καταθέσω στα πρακτικά. </w:t>
      </w:r>
    </w:p>
    <w:p w14:paraId="441D021B" w14:textId="0BC17AEC"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Αυτή δείχνει ότι από το 2020 μέχρι σήμερα, στον κίνδυνο της φτώχειας παραμένει να βρίσκεται ένα 27% του πληθυσμού, πρόκειται για πάνω από δυόμισι εκατομμύρια ανθρώπους και αυτό είναι μέχρι το 24. Η Ευρωπαϊκή Ένωση, έχει πιο πρόσφατα στοιχεία και για το </w:t>
      </w:r>
      <w:r w:rsidR="00C44D6F">
        <w:rPr>
          <w:rFonts w:ascii="Calibri" w:hAnsi="Calibri" w:cs="Calibri"/>
          <w:sz w:val="22"/>
          <w:szCs w:val="22"/>
        </w:rPr>
        <w:t>20</w:t>
      </w:r>
      <w:r w:rsidRPr="00175501">
        <w:rPr>
          <w:rFonts w:ascii="Calibri" w:hAnsi="Calibri" w:cs="Calibri"/>
          <w:sz w:val="22"/>
          <w:szCs w:val="22"/>
        </w:rPr>
        <w:t xml:space="preserve">25 και για το </w:t>
      </w:r>
      <w:r w:rsidR="00C44D6F">
        <w:rPr>
          <w:rFonts w:ascii="Calibri" w:hAnsi="Calibri" w:cs="Calibri"/>
          <w:sz w:val="22"/>
          <w:szCs w:val="22"/>
        </w:rPr>
        <w:t>20</w:t>
      </w:r>
      <w:r w:rsidRPr="00175501">
        <w:rPr>
          <w:rFonts w:ascii="Calibri" w:hAnsi="Calibri" w:cs="Calibri"/>
          <w:sz w:val="22"/>
          <w:szCs w:val="22"/>
        </w:rPr>
        <w:t xml:space="preserve">25 από το </w:t>
      </w:r>
      <w:r w:rsidR="00C44D6F">
        <w:rPr>
          <w:rFonts w:ascii="Calibri" w:hAnsi="Calibri" w:cs="Calibri"/>
          <w:sz w:val="22"/>
          <w:szCs w:val="22"/>
        </w:rPr>
        <w:t>20</w:t>
      </w:r>
      <w:r w:rsidRPr="00175501">
        <w:rPr>
          <w:rFonts w:ascii="Calibri" w:hAnsi="Calibri" w:cs="Calibri"/>
          <w:sz w:val="22"/>
          <w:szCs w:val="22"/>
        </w:rPr>
        <w:t xml:space="preserve">24, υπάρχει ακόμη μεγαλύτερη επιδείνωση. Το 2025, η Ελλάδα σύμφωνα με την έκθεση της Ευρωπαϊκής Ένωσης για το ποσοστό του πληθυσμού που βρίσκεται αντιμέτωπο με τον κίνδυνο της φτώχειας και του αποκλεισμού, δείχνει ότι η Ελλάδα είναι δεύτερη από τον πάτο μετά την Βουλγαρία, δείχνει ότι η Ελλάδα είναι μια χώρα που έχει το 27,5% του πληθυσμού της αντιμέτωπο με τον κίνδυνο της φτώχειας, τη στιγμή που το 2020 την πρώτη χρονιά ανάληψης της διακυβέρνησης που ολοκληρώθηκε η ανάληψη διακυβέρνησης από τη Νέα Δημοκρατία, ήταν στο 27,4%. Δηλαδή, μια τρύπα στο νερό. </w:t>
      </w:r>
    </w:p>
    <w:p w14:paraId="6BA257F1" w14:textId="77777777" w:rsidR="00DD4968" w:rsidRPr="00175501" w:rsidRDefault="00DD4968" w:rsidP="00175501">
      <w:pPr>
        <w:spacing w:line="276" w:lineRule="auto"/>
        <w:ind w:firstLine="709"/>
        <w:contextualSpacing/>
        <w:jc w:val="both"/>
        <w:rPr>
          <w:rFonts w:ascii="Calibri" w:hAnsi="Calibri" w:cs="Calibri"/>
          <w:sz w:val="22"/>
          <w:szCs w:val="22"/>
        </w:rPr>
      </w:pPr>
    </w:p>
    <w:p w14:paraId="253128B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Έρχεται τώρα η Κυβέρνηση να αντιμετωπίσει αυτή τη φρικτή κατάσταση για τα μεσαία και ασθενέστερα κοινωνικά στρώματα με τέτοια ψίχουλα, τα οποία δεν ανακουφίζουν κανέναν, το μόνο που αποσκοπούν στο να κάνουν είναι να δώσουν μια ψευδαίσθηση αναδιανομής, τη στιγμή που τα χρήματα που αναδιανέμονται έχουν ήδη εξαφανιστεί από τον πληθωρισμό, ο οποίος καλπάζει και έρχονται και με καθυστέρηση. </w:t>
      </w:r>
    </w:p>
    <w:p w14:paraId="69F34D71" w14:textId="5AAD84D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Επομένως, η αναδιανομή αυτή δεν αρκεί, όπως δείχνουν και τα στοιχεία για τη φτώχεια, όπως δείχνουν και τα στοιχεία για τα ενοίκια και από το Διεθνές Νομισματικό Ταμείο. Υπάρχει αύξηση ετησίως των ενοικίων, που πλησιάζει τα τελευταία δύο χρόνια το 10% και έρχεται τώρα η Κυβέρνηση εδώ μ’ αυτά τα μέτρα να δώσει αυξήσεις της τάξης του 3% και 4% σε κάποια νοικοκυριά, όχι σε όλα, και θεωρεί ότι αντιμετωπίζεται έτσι η κρίση της στέγασης</w:t>
      </w:r>
      <w:r w:rsidR="009D490F">
        <w:rPr>
          <w:rFonts w:ascii="Calibri" w:hAnsi="Calibri" w:cs="Calibri"/>
          <w:sz w:val="22"/>
          <w:szCs w:val="22"/>
        </w:rPr>
        <w:t>;</w:t>
      </w:r>
      <w:r w:rsidRPr="00175501">
        <w:rPr>
          <w:rFonts w:ascii="Calibri" w:hAnsi="Calibri" w:cs="Calibri"/>
          <w:sz w:val="22"/>
          <w:szCs w:val="22"/>
        </w:rPr>
        <w:t xml:space="preserve"> Αυτά δεν είναι σοβαρά πράγματα και όλα συμβαίνουν, γιατί είναι στο ιδεολογικό </w:t>
      </w:r>
      <w:r w:rsidRPr="00175501">
        <w:rPr>
          <w:rFonts w:ascii="Calibri" w:hAnsi="Calibri" w:cs="Calibri"/>
          <w:sz w:val="22"/>
          <w:szCs w:val="22"/>
          <w:lang w:val="en-US"/>
        </w:rPr>
        <w:t>DNA</w:t>
      </w:r>
      <w:r w:rsidRPr="00175501">
        <w:rPr>
          <w:rFonts w:ascii="Calibri" w:hAnsi="Calibri" w:cs="Calibri"/>
          <w:sz w:val="22"/>
          <w:szCs w:val="22"/>
        </w:rPr>
        <w:t xml:space="preserve"> της Κυβέρνησης το να ασκεί μια πολιτική παρατεταμένης λιτότητας. </w:t>
      </w:r>
    </w:p>
    <w:p w14:paraId="35EECFE7" w14:textId="24F6A2E4"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Τώρα, δεν φτάνουν αυτά τα λίγα μέτρα, που είναι στην ουσία μια παροχολογία για να μαλακώσει τη σκληρή πραγματικότητα για κάποια νοικοκυριά, χωρίς να επιτρέπει σ’ αυτά τα νοικοκυριά να την αντιμετωπίσουν αποτελεσματικά, δηλαδή δεν τους ενδυναμώνει, απλώς τους μειώνει τον πόνο, ο οποίος συνεχίζει όμως να  αυξάνεται. Πέρα από αυτά, έχουμε και κάποια άλλα μέτρα, όπως είναι τα μέτρα για τους δανειολήπτες των κόκκινων δανείων, τα οποία διατυμπανίζονται από τον κ. Πιερρακάκη ως μία σημαντική μεταρρύθμιση, επιτρέπουν σε άτομα με χαμηλότερο εισόδημα να κάνουν διακανονισμούς 72 δόσεων</w:t>
      </w:r>
      <w:r w:rsidR="000D6A48">
        <w:rPr>
          <w:rFonts w:ascii="Calibri" w:hAnsi="Calibri" w:cs="Calibri"/>
          <w:sz w:val="22"/>
          <w:szCs w:val="22"/>
        </w:rPr>
        <w:t>. Ο</w:t>
      </w:r>
      <w:r w:rsidRPr="00175501">
        <w:rPr>
          <w:rFonts w:ascii="Calibri" w:hAnsi="Calibri" w:cs="Calibri"/>
          <w:sz w:val="22"/>
          <w:szCs w:val="22"/>
        </w:rPr>
        <w:t xml:space="preserve">ι 72 δόσεις κατ’ αρχήν είναι λίγες. </w:t>
      </w:r>
    </w:p>
    <w:p w14:paraId="25AAA15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Δεύτερον, το ζήτημα είναι γιατί καθυστέρησε μέχρι τώρα να έρθει κάτι τέτοιο.</w:t>
      </w:r>
    </w:p>
    <w:p w14:paraId="1DFB7672" w14:textId="6D9C689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Τρίτον, θα πρέπει να πω ότι πίσω από αυτά τα μέτρα με τις 72 δόσεις</w:t>
      </w:r>
      <w:r w:rsidR="000D6A48">
        <w:rPr>
          <w:rFonts w:ascii="Calibri" w:hAnsi="Calibri" w:cs="Calibri"/>
          <w:sz w:val="22"/>
          <w:szCs w:val="22"/>
        </w:rPr>
        <w:t>,</w:t>
      </w:r>
      <w:r w:rsidRPr="00175501">
        <w:rPr>
          <w:rFonts w:ascii="Calibri" w:hAnsi="Calibri" w:cs="Calibri"/>
          <w:sz w:val="22"/>
          <w:szCs w:val="22"/>
        </w:rPr>
        <w:t xml:space="preserve"> δεν είναι η πραγματική πρόθεση να ανακουφιστούν κάποιοι ευάλωτοι, οι οποίοι χρωστούν από τα χρόνια της κρίσης και δεν μπόρεσαν να πληρώσουν, αλλά ο σκοπός είναι να επιτραπεί με αυτή τη διευκόλυνση στο </w:t>
      </w:r>
      <w:r w:rsidRPr="00175501">
        <w:rPr>
          <w:rFonts w:ascii="Calibri" w:hAnsi="Calibri" w:cs="Calibri"/>
          <w:sz w:val="22"/>
          <w:szCs w:val="22"/>
          <w:lang w:val="en-US"/>
        </w:rPr>
        <w:t>funds</w:t>
      </w:r>
      <w:r w:rsidRPr="00175501">
        <w:rPr>
          <w:rFonts w:ascii="Calibri" w:hAnsi="Calibri" w:cs="Calibri"/>
          <w:sz w:val="22"/>
          <w:szCs w:val="22"/>
        </w:rPr>
        <w:t xml:space="preserve"> και στους </w:t>
      </w:r>
      <w:r w:rsidRPr="00175501">
        <w:rPr>
          <w:rFonts w:ascii="Calibri" w:hAnsi="Calibri" w:cs="Calibri"/>
          <w:sz w:val="22"/>
          <w:szCs w:val="22"/>
          <w:lang w:val="en-US"/>
        </w:rPr>
        <w:t>servicers</w:t>
      </w:r>
      <w:r w:rsidRPr="00175501">
        <w:rPr>
          <w:rFonts w:ascii="Calibri" w:hAnsi="Calibri" w:cs="Calibri"/>
          <w:sz w:val="22"/>
          <w:szCs w:val="22"/>
        </w:rPr>
        <w:t xml:space="preserve"> να εισπράξουν πιο πολλά από αυτούς τους ανθρώπους, οι οποίοι δεν έχουν να ανταπεξέλθουν απέναντι στην πρόκληση της καθημερινότητας. </w:t>
      </w:r>
    </w:p>
    <w:p w14:paraId="3173C497" w14:textId="38BD3546"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Αυτά τα μέτρα συνοδεύονται βέβαια από το προκλητικό τμήμα του νομοσχεδίου που σχετίζεται με υπερβολικές αυξήσεις για κάποιες ομάδες ημετέρων, πάλι είναι πολύ δύσκολο </w:t>
      </w:r>
      <w:r w:rsidRPr="00175501">
        <w:rPr>
          <w:rFonts w:ascii="Calibri" w:hAnsi="Calibri" w:cs="Calibri"/>
          <w:sz w:val="22"/>
          <w:szCs w:val="22"/>
        </w:rPr>
        <w:lastRenderedPageBreak/>
        <w:t xml:space="preserve">να κρύψει η Κυβέρνηση τις προεκλογικές προθέσεις, με ομάδες όπως είναι οι </w:t>
      </w:r>
      <w:r w:rsidR="000D6A48">
        <w:rPr>
          <w:rFonts w:ascii="Calibri" w:hAnsi="Calibri" w:cs="Calibri"/>
          <w:sz w:val="22"/>
          <w:szCs w:val="22"/>
        </w:rPr>
        <w:t>υ</w:t>
      </w:r>
      <w:r w:rsidRPr="00175501">
        <w:rPr>
          <w:rFonts w:ascii="Calibri" w:hAnsi="Calibri" w:cs="Calibri"/>
          <w:sz w:val="22"/>
          <w:szCs w:val="22"/>
        </w:rPr>
        <w:t>πάλληλοι στην Προεδρία της Κυβέρνησης, οι υπάλληλοι στην Προεδρία της Δημοκρατίας</w:t>
      </w:r>
      <w:r w:rsidR="000F073C">
        <w:rPr>
          <w:rFonts w:ascii="Calibri" w:hAnsi="Calibri" w:cs="Calibri"/>
          <w:sz w:val="22"/>
          <w:szCs w:val="22"/>
        </w:rPr>
        <w:t xml:space="preserve"> </w:t>
      </w:r>
      <w:r w:rsidRPr="00175501">
        <w:rPr>
          <w:rFonts w:ascii="Calibri" w:hAnsi="Calibri" w:cs="Calibri"/>
          <w:sz w:val="22"/>
          <w:szCs w:val="22"/>
        </w:rPr>
        <w:t>και βεβαίως έχουμε και τους Αρχιερείς, ακόμη και η ΚΑΘΗΜΕΡΙΝΗ έχει βγάλει άρθρα, που λέει ότι οι Αρχιερείς έχουν αυξήσεις ξαφνικά 90%  στους μισθούς τους, κάποιοι φτάνουν και το 95%, από 2.800 με 2.900 ευρώ μεικτά τον μήνα φτάνουν στα 4.671 ευρώ.</w:t>
      </w:r>
    </w:p>
    <w:p w14:paraId="4149946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Αυτά τα πράγματα προκαλούν και ιδίως προκαλούν τις κοινωνικές ομάδες και τις οικογένειες, οι οποίες δεν μπορούν να ανταπεξέλθουν στην ακρίβεια.</w:t>
      </w:r>
    </w:p>
    <w:p w14:paraId="3ECEC1BB" w14:textId="7DAC8B4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Θα ήθελα να κάνω και κάποια σχόλια για τον τρόπο, με τον οποίο η νομοθέτηση που έρχεται από το Υπουργείο Εθνικής Οικονομίας</w:t>
      </w:r>
      <w:r w:rsidR="007D2687">
        <w:rPr>
          <w:rFonts w:ascii="Calibri" w:hAnsi="Calibri" w:cs="Calibri"/>
          <w:sz w:val="22"/>
          <w:szCs w:val="22"/>
        </w:rPr>
        <w:t xml:space="preserve"> και Οικονομικών</w:t>
      </w:r>
      <w:r w:rsidRPr="00175501">
        <w:rPr>
          <w:rFonts w:ascii="Calibri" w:hAnsi="Calibri" w:cs="Calibri"/>
          <w:sz w:val="22"/>
          <w:szCs w:val="22"/>
        </w:rPr>
        <w:t>, είναι προβληματική. Τα είπαμε και στη διαδικαστική συζήτηση στην αρχή, αλλά θα πρέπει να πω ότι φαίνεται πως το Υπουργείο Εθνικής Οικονομίας</w:t>
      </w:r>
      <w:r w:rsidR="007D2687">
        <w:rPr>
          <w:rFonts w:ascii="Calibri" w:hAnsi="Calibri" w:cs="Calibri"/>
          <w:sz w:val="22"/>
          <w:szCs w:val="22"/>
        </w:rPr>
        <w:t xml:space="preserve"> και Οικονομικών</w:t>
      </w:r>
      <w:r w:rsidRPr="00175501">
        <w:rPr>
          <w:rFonts w:ascii="Calibri" w:hAnsi="Calibri" w:cs="Calibri"/>
          <w:sz w:val="22"/>
          <w:szCs w:val="22"/>
        </w:rPr>
        <w:t xml:space="preserve"> δεν λαμβάνει καθόλου υπόψη ούτε τα σχόλια της διαβούλευσης. Αυτά τα άρθρα για τις αυξήσεις των προνομιακών ομάδων, που είναι τα άρθρα 47 με 56 του νομοσχεδίου, έχουν λάβει πάνω από 600 σχόλια από τα συνολικά 900 σχόλια που δέχτηκε το νομοσχέδιο. Τα περισσότερα από αυτά είναι αρνητικά σχόλια κι όμως η Κυβέρνηση δεν αποσύρει τίποτα, δεν αναθεωρεί τίποτα και επιμένει να δίνει αυτές τις υψηλές και προκλητικές αυξήσεις σε προνομιακά τμήματα της κρατικής μηχανής. </w:t>
      </w:r>
    </w:p>
    <w:p w14:paraId="1CEAF103" w14:textId="71B4459E"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Βεβαίως, την ίδια στιγμή η Κυβέρνηση λέει ότι οι δημόσιοι υπάλληλοι δεν δικαιούνται να πάρουν τον 13ο και 14ο μισθό, κάτι το οποίο η </w:t>
      </w:r>
      <w:r w:rsidR="00F76299">
        <w:rPr>
          <w:rFonts w:ascii="Calibri" w:hAnsi="Calibri" w:cs="Calibri"/>
          <w:sz w:val="22"/>
          <w:szCs w:val="22"/>
        </w:rPr>
        <w:t>«</w:t>
      </w:r>
      <w:r w:rsidRPr="00175501">
        <w:rPr>
          <w:rFonts w:ascii="Calibri" w:hAnsi="Calibri" w:cs="Calibri"/>
          <w:sz w:val="22"/>
          <w:szCs w:val="22"/>
        </w:rPr>
        <w:t>Πλεύση Ελευθερίας</w:t>
      </w:r>
      <w:r w:rsidR="00F76299">
        <w:rPr>
          <w:rFonts w:ascii="Calibri" w:hAnsi="Calibri" w:cs="Calibri"/>
          <w:sz w:val="22"/>
          <w:szCs w:val="22"/>
        </w:rPr>
        <w:t>»</w:t>
      </w:r>
      <w:r w:rsidRPr="00175501">
        <w:rPr>
          <w:rFonts w:ascii="Calibri" w:hAnsi="Calibri" w:cs="Calibri"/>
          <w:sz w:val="22"/>
          <w:szCs w:val="22"/>
        </w:rPr>
        <w:t xml:space="preserve"> έχει προτείνει με πρόταση νόμου από τον Δεκέμβριο του 2023, γιατί αυτοί για κάποιο λόγο θα πρέπει να παραμείνουν, και πρόσφατα πάλι είχαμε και δηλώσεις από το Υπουργείο Εθνικής Οικονομίας</w:t>
      </w:r>
      <w:r w:rsidR="00F76299">
        <w:rPr>
          <w:rFonts w:ascii="Calibri" w:hAnsi="Calibri" w:cs="Calibri"/>
          <w:sz w:val="22"/>
          <w:szCs w:val="22"/>
        </w:rPr>
        <w:t xml:space="preserve"> και Οικονομικών</w:t>
      </w:r>
      <w:r w:rsidRPr="00175501">
        <w:rPr>
          <w:rFonts w:ascii="Calibri" w:hAnsi="Calibri" w:cs="Calibri"/>
          <w:sz w:val="22"/>
          <w:szCs w:val="22"/>
        </w:rPr>
        <w:t>, με τις οποίες εμμένει ότι δεν πρέπει να δοθούν ο 13ος και ο 14ος μισθός, να αποκατασταθούν για τους δημόσιους υπαλλήλους, που τους στερήθηκαν στα μνημόνια, γιατί λέει δεν υπάρχουν τα χρήματα.</w:t>
      </w:r>
    </w:p>
    <w:p w14:paraId="18A9463A" w14:textId="77777777" w:rsidR="00DD4968" w:rsidRPr="00175501" w:rsidRDefault="00DD4968" w:rsidP="00175501">
      <w:pPr>
        <w:spacing w:line="276" w:lineRule="auto"/>
        <w:ind w:firstLine="709"/>
        <w:contextualSpacing/>
        <w:jc w:val="both"/>
        <w:rPr>
          <w:rFonts w:ascii="Calibri" w:hAnsi="Calibri" w:cs="Calibri"/>
          <w:sz w:val="22"/>
          <w:szCs w:val="22"/>
        </w:rPr>
      </w:pPr>
    </w:p>
    <w:p w14:paraId="2EA1FE40" w14:textId="6A932B7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Έτσι, έχουμε καταντήσει να έχουμε ρετιρέ κάποιων υψηλόβαθμων δημοσίων υπαλλήλων που παίρνουν χρήματα όσο σχεδόν οι Υπουργοί και την ίδια στιγμή, έχουμε τους πιο κακοπληρωμένους δημόσιους υπαλλήλους στην Ευρωπαϊκή Ένωση των 27. Είμαστε στην τελευταία θέση όσον αφορά τους μισθούς των δημοσίων υπαλλήλων στην Ευρώπη των 27 και η </w:t>
      </w:r>
      <w:r w:rsidR="00297270">
        <w:rPr>
          <w:rFonts w:ascii="Calibri" w:hAnsi="Calibri" w:cs="Calibri"/>
          <w:sz w:val="22"/>
          <w:szCs w:val="22"/>
        </w:rPr>
        <w:t>Κ</w:t>
      </w:r>
      <w:r w:rsidRPr="00175501">
        <w:rPr>
          <w:rFonts w:ascii="Calibri" w:hAnsi="Calibri" w:cs="Calibri"/>
          <w:sz w:val="22"/>
          <w:szCs w:val="22"/>
        </w:rPr>
        <w:t xml:space="preserve">υβέρνηση επιμένει ότι γι’ αυτούς δεν πρόκειται να κάνει απολύτως τίποτα. </w:t>
      </w:r>
    </w:p>
    <w:p w14:paraId="17A3B3F2" w14:textId="6831C70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Η κακή νομοθέτηση, επίσης, φαίνεται και από το τμήμα του νομοσχεδίου, το οποίο σχετίζεται με τις ρυθμίσεις. Έχουμε 16 άρθρα στο τέλος του νομοσχεδίου που προέρχονται από το Υπουργείο Μεταφορών και αφορούν την Υπηρεσία Εναέριας Κυκλοφορίας. Όπως γνωρίζει και το Υπουργείο και θα ήθελα το σχόλιό της ηγεσίας του Υπουργείου Εθνικής Οικονομίας επ’ αυτού, το άρθρο 74, παράγραφος 5 του Συντάγματος, που ελπίζω να μην το προγραμματίζετε και αυτό προς αναθεώρηση για να περνάνε τα μαγειρέματα που κάνετε στη νομοπαρασκευαστική διαδικασία, λέει ξεκάθαρα ότι η προσθήκη ή τροπολογία</w:t>
      </w:r>
      <w:r w:rsidR="007E0466">
        <w:rPr>
          <w:rFonts w:ascii="Calibri" w:hAnsi="Calibri" w:cs="Calibri"/>
          <w:sz w:val="22"/>
          <w:szCs w:val="22"/>
        </w:rPr>
        <w:t>,</w:t>
      </w:r>
      <w:r w:rsidRPr="00175501">
        <w:rPr>
          <w:rFonts w:ascii="Calibri" w:hAnsi="Calibri" w:cs="Calibri"/>
          <w:sz w:val="22"/>
          <w:szCs w:val="22"/>
        </w:rPr>
        <w:t xml:space="preserve"> άσχετη με το κύριο αντικείμενο του νομοσχεδίου δεν εισάγεται προς συζήτηση και έχουμε 16 άρθρα σε αυτό το νομοσχέδιο που έρχονται από άλλο Υπουργείο και είναι άσχετα με το νομοσχέδιο. </w:t>
      </w:r>
    </w:p>
    <w:p w14:paraId="7E3B0475" w14:textId="12CCE923"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Δεν υπάρχει κανένας σεβασμός σε αυτό. Παραβιάζεται και το θέσαμε και πριν από δύο εβδομάδες, γιατί είχε συμβεί κάτι αντίστοιχο και βεβαίως, η </w:t>
      </w:r>
      <w:r w:rsidR="007E0466">
        <w:rPr>
          <w:rFonts w:ascii="Calibri" w:hAnsi="Calibri" w:cs="Calibri"/>
          <w:sz w:val="22"/>
          <w:szCs w:val="22"/>
        </w:rPr>
        <w:t>Κ</w:t>
      </w:r>
      <w:r w:rsidRPr="00175501">
        <w:rPr>
          <w:rFonts w:ascii="Calibri" w:hAnsi="Calibri" w:cs="Calibri"/>
          <w:sz w:val="22"/>
          <w:szCs w:val="22"/>
        </w:rPr>
        <w:t xml:space="preserve">υβέρνηση δεν απαντάει. Σα να μη γίνεται τίποτα. Πρόκειται για συνταγματική διάταξη, η οποία παραβιάζεται. </w:t>
      </w:r>
    </w:p>
    <w:p w14:paraId="3926E986" w14:textId="70AFBB30"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Συνοπτικά, θέλω να πω ότι η </w:t>
      </w:r>
      <w:r w:rsidR="000C70E4">
        <w:rPr>
          <w:rFonts w:ascii="Calibri" w:hAnsi="Calibri" w:cs="Calibri"/>
          <w:sz w:val="22"/>
          <w:szCs w:val="22"/>
        </w:rPr>
        <w:t>«</w:t>
      </w:r>
      <w:r w:rsidRPr="00175501">
        <w:rPr>
          <w:rFonts w:ascii="Calibri" w:hAnsi="Calibri" w:cs="Calibri"/>
          <w:sz w:val="22"/>
          <w:szCs w:val="22"/>
        </w:rPr>
        <w:t>Πλεύση Ελευθερίας</w:t>
      </w:r>
      <w:r w:rsidR="000C70E4">
        <w:rPr>
          <w:rFonts w:ascii="Calibri" w:hAnsi="Calibri" w:cs="Calibri"/>
          <w:sz w:val="22"/>
          <w:szCs w:val="22"/>
        </w:rPr>
        <w:t>»</w:t>
      </w:r>
      <w:r w:rsidRPr="00175501">
        <w:rPr>
          <w:rFonts w:ascii="Calibri" w:hAnsi="Calibri" w:cs="Calibri"/>
          <w:sz w:val="22"/>
          <w:szCs w:val="22"/>
        </w:rPr>
        <w:t xml:space="preserve"> θεωρεί πως το νομοσχέδιο αυτό έχει καθαρά προεκλογικό χαρακτήρα. Δεν επιτρέπει στους πολίτες να αντιμετωπίσουν ούτε κατά το ελάχιστο τους ευνοούμενους πολίτες, γιατί δεν είναι όλοι που ευνοούνται από αυτό. Είναι ένας μικρός αριθμός, αλλά σε αυτούς τους λίγους ευνοούμενος πολίτες από το </w:t>
      </w:r>
      <w:r w:rsidRPr="00175501">
        <w:rPr>
          <w:rFonts w:ascii="Calibri" w:hAnsi="Calibri" w:cs="Calibri"/>
          <w:sz w:val="22"/>
          <w:szCs w:val="22"/>
        </w:rPr>
        <w:lastRenderedPageBreak/>
        <w:t xml:space="preserve">νομοσχέδιο να αντιμετωπίζουν ούτε κατά το ελάχιστο την επιδείνωση της οικονομικής τους κατάστασης τα τελευταία χρόνια, αλλά και φέτος από την ακρίβεια και τον πληθωρισμό που καλπάζουν και ταυτόχρονα, εμμένει σε μία πολιτική λιτότητας, αναδιανομής από κάτω προς τα πάνω και θεωρεί ότι είναι υποχρεωμένη με βάση τις συμφωνίες με την Ευρωπαϊκή Ένωση, κάτι το οποίο, κατά την άποψή μας δεν ισχύει, να διατηρεί αυτή την πολιτική. </w:t>
      </w:r>
    </w:p>
    <w:p w14:paraId="24D99E9C" w14:textId="7E3D5C71"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Η </w:t>
      </w:r>
      <w:r w:rsidR="00B9046C">
        <w:rPr>
          <w:rFonts w:ascii="Calibri" w:hAnsi="Calibri" w:cs="Calibri"/>
          <w:sz w:val="22"/>
          <w:szCs w:val="22"/>
        </w:rPr>
        <w:t>Κ</w:t>
      </w:r>
      <w:r w:rsidRPr="00175501">
        <w:rPr>
          <w:rFonts w:ascii="Calibri" w:hAnsi="Calibri" w:cs="Calibri"/>
          <w:sz w:val="22"/>
          <w:szCs w:val="22"/>
        </w:rPr>
        <w:t xml:space="preserve">υβέρνηση έχει τη δυνατότητα να βρει δημοσιονομικό χώρο. Φαίνεται όταν πάει να κάνει παροχές. Αρνείται να δεχτεί ότι έχει ευθύνη για το δημοσιονομικό χώρο και αρνείται να δεχτεί ότι μπορεί να τον βρει για να αναδιανείμει το εισόδημα και βεβαίως, κάποιες από τις αυξήσεις αυτής είναι προκλητικές και θα έπρεπε να λείπουν, ιδίως σε μια τέτοια κρίσιμη συγκυρία για τα μεσαία και ασθενέστερα κοινωνικά στρώματα. Ευχαριστώ. </w:t>
      </w:r>
    </w:p>
    <w:p w14:paraId="4BA693D9" w14:textId="5C14E7D6"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ΓΕΩΡΓΙΟΣ ΚΟΤΡΩΝΙΑΣ (Αντιπρόεδρος της Επιτροπής):</w:t>
      </w:r>
      <w:r w:rsidRPr="00175501">
        <w:rPr>
          <w:rFonts w:ascii="Calibri" w:hAnsi="Calibri" w:cs="Calibri"/>
          <w:sz w:val="22"/>
          <w:szCs w:val="22"/>
        </w:rPr>
        <w:t xml:space="preserve"> Το</w:t>
      </w:r>
      <w:r w:rsidR="00080884">
        <w:rPr>
          <w:rFonts w:ascii="Calibri" w:hAnsi="Calibri" w:cs="Calibri"/>
          <w:sz w:val="22"/>
          <w:szCs w:val="22"/>
        </w:rPr>
        <w:t>ν</w:t>
      </w:r>
      <w:r w:rsidRPr="00175501">
        <w:rPr>
          <w:rFonts w:ascii="Calibri" w:hAnsi="Calibri" w:cs="Calibri"/>
          <w:sz w:val="22"/>
          <w:szCs w:val="22"/>
        </w:rPr>
        <w:t xml:space="preserve"> λόγο έχει ο κ. Μπουκώρος.</w:t>
      </w:r>
    </w:p>
    <w:p w14:paraId="5082C91E" w14:textId="290EE9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ΧΡΗΣΤΟΣ ΜΠΟΥΚΩΡΟΣ:</w:t>
      </w:r>
      <w:r w:rsidRPr="00175501">
        <w:rPr>
          <w:rFonts w:ascii="Calibri" w:hAnsi="Calibri" w:cs="Calibri"/>
          <w:sz w:val="22"/>
          <w:szCs w:val="22"/>
        </w:rPr>
        <w:t xml:space="preserve"> Ευχαριστώ, κ. Πρόεδρε. Ζήτησα το</w:t>
      </w:r>
      <w:r w:rsidR="00080884">
        <w:rPr>
          <w:rFonts w:ascii="Calibri" w:hAnsi="Calibri" w:cs="Calibri"/>
          <w:sz w:val="22"/>
          <w:szCs w:val="22"/>
        </w:rPr>
        <w:t>ν</w:t>
      </w:r>
      <w:r w:rsidRPr="00175501">
        <w:rPr>
          <w:rFonts w:ascii="Calibri" w:hAnsi="Calibri" w:cs="Calibri"/>
          <w:sz w:val="22"/>
          <w:szCs w:val="22"/>
        </w:rPr>
        <w:t xml:space="preserve"> λόγο σήμερα για να επισημάνω κάποιες από τις πολύ θετικές διατάξεις του νομοσχεδίου, αλλά και να μιλήσω και συγκεκριμένα για κάποια άρθρα. </w:t>
      </w:r>
    </w:p>
    <w:p w14:paraId="446A6335" w14:textId="5B9A6A13"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Οπωσδήποτε</w:t>
      </w:r>
      <w:r w:rsidR="00F62DBE" w:rsidRPr="005806C6">
        <w:rPr>
          <w:rFonts w:ascii="Calibri" w:hAnsi="Calibri" w:cs="Calibri"/>
          <w:sz w:val="22"/>
          <w:szCs w:val="22"/>
        </w:rPr>
        <w:t>,</w:t>
      </w:r>
      <w:r w:rsidRPr="00175501">
        <w:rPr>
          <w:rFonts w:ascii="Calibri" w:hAnsi="Calibri" w:cs="Calibri"/>
          <w:sz w:val="22"/>
          <w:szCs w:val="22"/>
        </w:rPr>
        <w:t xml:space="preserve"> η αύξηση του ακατάσχετου στα 1.600 ευρώ είναι απολύτως δικαιολογημένη, ορθή και δίκαιη. Από την ώρα που έχουμε μια αύξηση των μέσων και των κατώτατων μισθών είναι στη σωστή κατεύθυνση</w:t>
      </w:r>
      <w:r w:rsidR="00B9046C">
        <w:rPr>
          <w:rFonts w:ascii="Calibri" w:hAnsi="Calibri" w:cs="Calibri"/>
          <w:sz w:val="22"/>
          <w:szCs w:val="22"/>
        </w:rPr>
        <w:t>.</w:t>
      </w:r>
    </w:p>
    <w:p w14:paraId="6906BF9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Το ακατάσχετο, λοιπόν, στα 1.600 ευρώ, το έκτακτο επίδομα 150 ευρώ για κάθε παιδί και η αύξηση της ενίσχυσης των συνταξιούχων από τα 250 στα 300 ευρώ, η επιστροφή ενός ενοικίου και η επιστροφή δύο ενοικίων στους εκπαιδευτικούς και υγειονομικούς, όπως και η μείωση του ορίου για ένταξη στον εξωδικαστικό στις 5.000 ευρώ, καθώς και οι 72 δόσεις, θα λέγαμε, σταχυολογώντας τις διατάξεις του νομοσχεδίου, ότι είναι στην πολύ σωστή κατεύθυνση και ανακουφίζουν μεγάλα τμήματα του πληθυσμού, σε μια εποχή που και οι πληθωριστικές πιέσεις δημιουργούν προβλήματα σε μεγάλα τμήματα του ελληνικού λαού.</w:t>
      </w:r>
    </w:p>
    <w:p w14:paraId="42F059B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Κατά συνέπεια, τέτοιες διατάξεις έρχονται να δώσουν μια ανάσα. </w:t>
      </w:r>
    </w:p>
    <w:p w14:paraId="19AFCB15" w14:textId="146095C3"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Είμαι σήμερα εδώ, όμως, κύριε Υπουργέ, για να μιλήσω για κάποια συγκεκριμένα άρθρα, τα οποία έχουν να κάνουν με την δραστηριοποίηση επαγγελματιών στον αιγιαλό, ένα ζήτημα που επαναξιολογήθηκε από την </w:t>
      </w:r>
      <w:r w:rsidR="00D63630">
        <w:rPr>
          <w:rFonts w:ascii="Calibri" w:hAnsi="Calibri" w:cs="Calibri"/>
          <w:sz w:val="22"/>
          <w:szCs w:val="22"/>
        </w:rPr>
        <w:t>Κ</w:t>
      </w:r>
      <w:r w:rsidRPr="00175501">
        <w:rPr>
          <w:rFonts w:ascii="Calibri" w:hAnsi="Calibri" w:cs="Calibri"/>
          <w:sz w:val="22"/>
          <w:szCs w:val="22"/>
        </w:rPr>
        <w:t xml:space="preserve">υβέρνηση με βάση τα προηγούμενα νομοθετήματα και έρχεται να λύσει μια σειρά ζητημάτων. </w:t>
      </w:r>
    </w:p>
    <w:p w14:paraId="080E9E2D" w14:textId="1B592E3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Θα ξεκινήσω από το άρθρο 74, λέγοντας ότι οι εκατοντάδες επιχειρήσεις, που υπέστησαν διοικητικές κυρώσεις, ήταν επιχειρήσεις που ήταν πνιγμένες  κυριολεκτικά την εποχή εκείνη και είχαν να αντιμετωπίσουν μια σειρά προβλημάτων. Οπότε ορθώς και δίκαια έρχεται το Υπουργείο </w:t>
      </w:r>
      <w:r w:rsidR="00D63630">
        <w:rPr>
          <w:rFonts w:ascii="Calibri" w:hAnsi="Calibri" w:cs="Calibri"/>
          <w:sz w:val="22"/>
          <w:szCs w:val="22"/>
        </w:rPr>
        <w:t xml:space="preserve">Εθνικής Οικονομίας και </w:t>
      </w:r>
      <w:r w:rsidRPr="00175501">
        <w:rPr>
          <w:rFonts w:ascii="Calibri" w:hAnsi="Calibri" w:cs="Calibri"/>
          <w:sz w:val="22"/>
          <w:szCs w:val="22"/>
        </w:rPr>
        <w:t xml:space="preserve">Οικονομικών να δώσει τη δυνατότητα επαναδραστηριοποίησης των συγκεκριμένων επιχειρήσεων σε ολόκληρη τη Θεσσαλία και στα νησιά των Βορείων Σποράδων που είχαν υποστεί ανείπωτες ζημιές από την κακοκαιρία Ντάνιελ, ώστε να ξεκινήσουν και αυτοί από την ίδια αφετηρία με τους υπόλοιπους επαγγελματίες της χώρας, για τους οποίους, επίσης, στα επόμενα άρθρα, 72 και 73, εννοώ για όλους τους επαγγελματίες της χώρας, υπάρχουν βελτιωτικές παρεμβάσεις. </w:t>
      </w:r>
    </w:p>
    <w:p w14:paraId="33D6EB02" w14:textId="589F1D5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Εκτός από το άρθρο 74, που ουσιαστικά επανεντάσσει στην δραστηριότητα την επαγγελματική εκατοντάδες επιχειρηματίες στη Μαγνησία, στις Σποράδες και σε ολόκληρη τη Θεσσαλία, αίροντας τις διοικητικές κυρώσεις που είχαν επιβληθεί υπάρχει και το άρθρο 72, κύριε Πρόεδρε </w:t>
      </w:r>
      <w:r w:rsidR="00D63630">
        <w:rPr>
          <w:rFonts w:ascii="Calibri" w:hAnsi="Calibri" w:cs="Calibri"/>
          <w:sz w:val="22"/>
          <w:szCs w:val="22"/>
        </w:rPr>
        <w:t>-</w:t>
      </w:r>
      <w:r w:rsidRPr="00175501">
        <w:rPr>
          <w:rFonts w:ascii="Calibri" w:hAnsi="Calibri" w:cs="Calibri"/>
          <w:sz w:val="22"/>
          <w:szCs w:val="22"/>
        </w:rPr>
        <w:t xml:space="preserve">διότι γνωρίζετε πολύ καλά αυτά τα θέματα- και κύριε Υπουργέ, στο άρθρο 72 ορίζεται η ομορότητα σωματείων και επιχειρήσεων και περιλαμβάνει όλες τις περιπτώσεις πλην των δημοτικών εκτάσεων. Θα μπορούσα να προτείνω αυτή την νομοτεχνική βελτίωση, διότι σε πολλές περιπτώσεις, κύριε Υπουργέ, υπάρχουν οι λεγόμενες «φλοίδες γης» που </w:t>
      </w:r>
      <w:r w:rsidRPr="00175501">
        <w:rPr>
          <w:rFonts w:ascii="Calibri" w:hAnsi="Calibri" w:cs="Calibri"/>
          <w:sz w:val="22"/>
          <w:szCs w:val="22"/>
        </w:rPr>
        <w:lastRenderedPageBreak/>
        <w:t xml:space="preserve">ανήκουν στους δήμους, έχουν πάρει ΚΑΕΚ, δεν έχουν χαρακτηριστεί κοινόχρηστες και αυτές εμποδίζουν την ομορότητα σωματείων και επιχειρήσεων. Χωρίς να χάνει κανένα δικαίωμα ο δήμος, χωρίς να εκχωρείται κανένα δικαίωμα στις επιχειρήσεις ή στα σωματεία που έχουν ομορότητα, χωρίς να έχουν χαρακτηριστεί οι συγκεκριμένες, μικρές κατά κύριο λόγο, εκτάσεις κοινόχρηστες, πρέπει να τις προσθέσουμε και στις υπόλοιπες περιπτώσεις ώστε να μην εμποδίζεται η ομορότητα. Αυτές είναι συνήθως μικρές, πολύ μικρές εκτάσεις γης που προήλθαν από τον ν.1337/1983, από εισφορά σε γη δηλαδή, δεν έχουν καμία αρτιότητα, συνήθως δεν αξιοποιούνται, ανήκουν φυσικά στους δήμους, έχουν αποκτήσει ΚΑΕΚ και θα μπορούσαν να ενταχθούν στην περίπτωση του άρθρου 72 της παραγράφου 2 ώστε να μην εμποδίζεται η ομορότητα. </w:t>
      </w:r>
    </w:p>
    <w:p w14:paraId="57026A3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Κατά τα λοιπά, τα άρθρα από το 71 μέχρι το 75 έρχονται να επαναξιολογήσουν ουσιαστικά προηγούμενες νομοθεσίες και να επιλύσουν προβλήματα τα οποία δημιουργήθηκαν στις τοπικές κοινωνίες και σε χιλιάδες επαγγελματίες σε ολόκληρη τη χώρα, χωρίς να θιγούν ούτε στο ελάχιστο την προσβασιμότητα των πολιτών στις παραλίες, αφού αυτά ρυθμίζονται και από την προηγούμενη και από την υπό συζήτηση νομοθεσία με πολύ αυστηρό πλαίσιο και ορθώς ρυθμίζονται.</w:t>
      </w:r>
    </w:p>
    <w:p w14:paraId="6C884170" w14:textId="73B54BC5"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Κατά συνέπεια, νομίζω ότι ο νομοθέτης σήμερα, κύριε Υπουργέ, κύριοι Υπουργοί, έρχεται να επιλύσει μια σειρά ζητημάτων, εκτός από το να ενισχύσει τα εισοδήματα</w:t>
      </w:r>
      <w:r w:rsidR="002D1342">
        <w:rPr>
          <w:rFonts w:ascii="Calibri" w:hAnsi="Calibri" w:cs="Calibri"/>
          <w:sz w:val="22"/>
          <w:szCs w:val="22"/>
        </w:rPr>
        <w:t>,</w:t>
      </w:r>
      <w:r w:rsidRPr="00175501">
        <w:rPr>
          <w:rFonts w:ascii="Calibri" w:hAnsi="Calibri" w:cs="Calibri"/>
          <w:sz w:val="22"/>
          <w:szCs w:val="22"/>
        </w:rPr>
        <w:t xml:space="preserve"> όπως κάνει με τα πρώτα κεφάλαια του νομοσχεδίου, στη Θεσσαλία και στη Μαγνησία. Είμαστε ικανοποιημένοι που μετά από δύο χρόνια με συζητήσεις και με προτάσεις όλων των αρμοδίων επιλύονται αυτά τα ζητήματα δραστηριοποίησης επαγγελματιών, κατά τεκμήριο εποχικά απασχολούμενων επαγγελματιών στον Αιγιαλό της Μαγνησίας και των Βορείων Σποράδων, αλλά και στα παράλια της Λάρισας και λοιπά. Οπότε και στην Ολομέλεια θα έχουμε την ευκαιρία να τα πούμε εκτενέστερα.</w:t>
      </w:r>
    </w:p>
    <w:p w14:paraId="424346B8"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 Ευχαριστώ πολύ. </w:t>
      </w:r>
    </w:p>
    <w:p w14:paraId="29FCE360"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 xml:space="preserve">ΓΕΩΡΓΙΟΣ ΚΟΤΡΩΝΙΑΣ (Αντιπρόεδρος της Επιτροπής): </w:t>
      </w:r>
      <w:r w:rsidRPr="00175501">
        <w:rPr>
          <w:rFonts w:ascii="Calibri" w:hAnsi="Calibri" w:cs="Calibri"/>
          <w:sz w:val="22"/>
          <w:szCs w:val="22"/>
        </w:rPr>
        <w:t>Κι εγώ ευχαριστώ τον κύριο Μπουκώρο.</w:t>
      </w:r>
    </w:p>
    <w:p w14:paraId="65ABAE3E"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Κύριε Κατρίνη απολογούμαι, διότι ενημερώθηκα ότι είναι όπως τα είπατε, ότι όποιος δηλώνει στις Επιτροπές, αλλά δεχθείτε την συγγνώμη μου.</w:t>
      </w:r>
    </w:p>
    <w:p w14:paraId="06486E99"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 xml:space="preserve">ΜΙΧΑΗΛ ΚΑΤΡΙΝΗΣ: </w:t>
      </w:r>
      <w:r w:rsidRPr="00175501">
        <w:rPr>
          <w:rFonts w:ascii="Calibri" w:hAnsi="Calibri" w:cs="Calibri"/>
          <w:sz w:val="22"/>
          <w:szCs w:val="22"/>
        </w:rPr>
        <w:t xml:space="preserve">Σας σέβομαι απεριόριστα κύριε Πρόεδρε. </w:t>
      </w:r>
    </w:p>
    <w:p w14:paraId="23C7908B"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 xml:space="preserve">ΓΕΩΡΓΙΟΣ ΚΟΤΡΩΝΙΑΣ (Αντιπρόεδρος της Επιτροπής): </w:t>
      </w:r>
      <w:r w:rsidRPr="00175501">
        <w:rPr>
          <w:rFonts w:ascii="Calibri" w:hAnsi="Calibri" w:cs="Calibri"/>
          <w:sz w:val="22"/>
          <w:szCs w:val="22"/>
        </w:rPr>
        <w:t>Ευχαριστώ πολύ.</w:t>
      </w:r>
    </w:p>
    <w:p w14:paraId="3A00D760"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Τον λόγο έχει ο κύριος Κατρίνης.</w:t>
      </w:r>
    </w:p>
    <w:p w14:paraId="4D533E2A"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b/>
          <w:bCs/>
          <w:sz w:val="22"/>
          <w:szCs w:val="22"/>
        </w:rPr>
        <w:t>ΜΙΧΑΗΛ ΚΑΤΡΙΝΗΣ:</w:t>
      </w:r>
      <w:r w:rsidRPr="00175501">
        <w:rPr>
          <w:rFonts w:ascii="Calibri" w:hAnsi="Calibri" w:cs="Calibri"/>
          <w:sz w:val="22"/>
          <w:szCs w:val="22"/>
        </w:rPr>
        <w:t xml:space="preserve"> Κύριε Πρόεδρε, θέλω να πω εξαρχής ότι μου είναι εξαιρετικά δυσάρεστο ότι θα είμαι σφόδρα επικριτικός απέναντι στον πάντα προσηνή εργατικό και αποτελεσματικό αντικειμενικά κύριο Πετραλιά και στον κυβερνητικά νεοσσό κύριο  Μαρκόπουλο και στους συνεργάτες τους για ένα νομοσχέδιο το οποίο αποτελεί την επιτομή της συρραφή των τακτοποιήσεων και των διευθετήσεων σε ομάδες, το λέω πολύ εξευγενισμένα τον όρο «διευθετήσεων», που εσείς θεωρείτε ότι πρέπει να απευθυνθείτε ενόψει των εκλογών. Για παράδειγμα, Αρχιερείς, Ανώτατοι Δικαστικοί, αφυπηρετήσαντες Δικαστικοί που θα καταλάβουν τις θέσεις Ανεξάρτητων Αρχών, για τους οποίους «λεφτά υπάρχουν», αλλά για τα βαρέα και ανθυγιεινά, τα οποία πρέπει να επεκταθούν σε μια σειρά εργαζομένων πέραν των νοσοκομείων, όπως ζητάει επίμονα το ΠΑΣΟΚ με 18 τροπολογίες από την εποχή της αείμνηστης Φώφης Γεννηματά, δεν υπάρχει σεντς. </w:t>
      </w:r>
    </w:p>
    <w:p w14:paraId="0D84A541" w14:textId="058E9FE5"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Συγκεκριμένα, πάμε στο κορυφαίο άρθρο, κύριε Πρόεδρε, άρθρο 53, «Επίδομα εξομάλυνσης μισθολογικών διαφορών 300 ευρώ», το οποίο δίνετε στην Ανεξάρτητη Αρχή </w:t>
      </w:r>
      <w:r w:rsidRPr="00175501">
        <w:rPr>
          <w:rFonts w:ascii="Calibri" w:hAnsi="Calibri" w:cs="Calibri"/>
          <w:sz w:val="22"/>
          <w:szCs w:val="22"/>
        </w:rPr>
        <w:lastRenderedPageBreak/>
        <w:t>Ελέγχου της Αγοράς. Γιατί άραγε; Γιατί έχουμε 5% πληθωρισμό, την μεγαλύτερη απόκλιση από την Ευρωζώνη και γίνονται σωστοί έλεγχοι ή μήπως γιατί θα ελέγξουν το «πόσο κάνει» του κυρίου Μητσοτάκη; Στο Υπουργείο Ψηφιακής Διακυβέρνησης, στο κέντρο της Αθήνας, δεν πιάνει το σήμα της κινητής τηλεφωνίας, αλλά κατά τα άλλα «πάμε καλά, είμαστε Ελλάδα 2 – 0» και όλα πάνε κατ’ ευχήν. Και βεβαίως εγώ θα αναρωτηθώ, κύριε Πρόεδρε και με τους συναδέλφους</w:t>
      </w:r>
      <w:r w:rsidR="002D1342">
        <w:rPr>
          <w:rFonts w:ascii="Calibri" w:hAnsi="Calibri" w:cs="Calibri"/>
          <w:sz w:val="22"/>
          <w:szCs w:val="22"/>
        </w:rPr>
        <w:t xml:space="preserve">, </w:t>
      </w:r>
      <w:r w:rsidRPr="00175501">
        <w:rPr>
          <w:rFonts w:ascii="Calibri" w:hAnsi="Calibri" w:cs="Calibri"/>
          <w:sz w:val="22"/>
          <w:szCs w:val="22"/>
        </w:rPr>
        <w:t>πότε είχε θεσμοθετηθεί κάτι ανάλογο; Γιατί λέει «η ιστορία επαναλαμβάνεται ως φάρσα». Προσέξτε, κάνει και αναφορά στον νόμο του 2023, πάλι το επίδομα των 300 ευρώ με δύο ΦΕΚ είχε θεσμοθετηθεί σε μια σειρά εργαζομένων σε Υπουργεία, Νομικά Πρόσωπα, Ανεξάρτητες Αρχές, Δικαστικά Σώματα και λοιπά, ουκ έστιν αριθμός, πότε λέτε; Στις 10 Απριλίου του 2023, ΦΕΚ 88α και στις 13 Απριλίου του 2023. Σύμπτωση; Ένα μήνα πριν τις προηγούμενες Εθνικές Εκλογές δώσαμε το 300 σε μια σειρά εργαζομένων, ξαφνικά κάποιοι που έμειναν εκτός και νεοσυσταθείς  Αρχές και αυτές δίνουμε το 300. Και μάλιστα νομίζω, κύριε Υπουργέ, ότι υπάρχει μια λάθος διατύπωση, εκεί  που λέτε «εργαζόμενους Δημοσίου Δικαίου, πλην μετακλητών» και μετά πάτε «Ιδιωτικού Δικαίου», μάλλον εννοείτε τους πλην μετακλητών στου Ιδιωτικού Δικαίου Αορίστου Χρόνου και όχι Δημοσίου Δικαίου. Μάλλον θέλει αναδιατύπωση.</w:t>
      </w:r>
    </w:p>
    <w:p w14:paraId="34C479D8"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 Πανηγυρίζει η Κυβέρνηση ότι αυξάνει το ακατάσχετο στον τραπεζικό λογαριασμό λόγω και του πληθωρισμού στα 1.600 ευρώ, αλλά δεν αυξάνει το ακατάσχετο πάνω από 1.000 ευρώ για μισθούς και συντάξεις. Εκεί δεν έχει πληθωρισμό; Άρα το ίδιο μένει το όριο, ενώ έχει αυξηθεί ο πληθωρισμός, αλλά για τους τραπεζικούς λογαριασμούς λέμε ότι «είμαστε ελαστικοί και φιλολαϊκοί» κτλ. </w:t>
      </w:r>
    </w:p>
    <w:p w14:paraId="70831507" w14:textId="77777777" w:rsidR="00DD4968" w:rsidRPr="00175501" w:rsidRDefault="00DD4968" w:rsidP="00175501">
      <w:pPr>
        <w:spacing w:line="276" w:lineRule="auto"/>
        <w:ind w:left="142" w:firstLine="709"/>
        <w:contextualSpacing/>
        <w:jc w:val="both"/>
        <w:rPr>
          <w:rFonts w:ascii="Calibri" w:hAnsi="Calibri" w:cs="Calibri"/>
          <w:sz w:val="22"/>
          <w:szCs w:val="22"/>
        </w:rPr>
      </w:pPr>
      <w:r w:rsidRPr="00175501">
        <w:rPr>
          <w:rFonts w:ascii="Calibri" w:hAnsi="Calibri" w:cs="Calibri"/>
          <w:sz w:val="22"/>
          <w:szCs w:val="22"/>
        </w:rPr>
        <w:t xml:space="preserve">Άρθρο 82 – 83, δίνει την δυνατότητα, κύριε Πρόεδρε, η Κυβέρνηση με νόμο, το τονίζω, προκαταβολής για εξόφληση λογαριασμών υπηρεσιών του Δημοσίου σε εταιρείες ενέργειας και αναρωτιέται αν μας δει κάποιος σε αυτή την  Επιτροπή, γιατί ένας πολίτης δεν μπορεί με νόμο να έχει τη δυνατότητα προκαταβολής των οφειλών του για εταιρείες και λογαριασμούς ενέργειας; Άρθρο 52, συντηρεί η Κυβέρνηση τον «ομφάλιο λώρο» Δικαστών που αμφυπηρετούν και καταλαμβάνουν θέσεις Προέδρων Ανεξάρτητων Αρχών. </w:t>
      </w:r>
    </w:p>
    <w:p w14:paraId="2ECCFF6F" w14:textId="77777777" w:rsidR="00DD4968" w:rsidRPr="00175501" w:rsidRDefault="00DD4968" w:rsidP="00175501">
      <w:pPr>
        <w:spacing w:line="276" w:lineRule="auto"/>
        <w:ind w:firstLine="709"/>
        <w:contextualSpacing/>
        <w:jc w:val="both"/>
        <w:rPr>
          <w:rFonts w:ascii="Calibri" w:hAnsi="Calibri" w:cs="Calibri"/>
          <w:sz w:val="22"/>
          <w:szCs w:val="22"/>
        </w:rPr>
      </w:pPr>
    </w:p>
    <w:p w14:paraId="58321A3D"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Μάλιστα, για να είναι σίγουροι ότι θα πληρώσει όλες τις θέσεις να αφυπηρετείτε τους δικαστικούς, αυξάνει τις αποδοχές από το 80% που είναι το πλαφόν στο 100%, μην τύχει και ξεφύγει κανένας. </w:t>
      </w:r>
    </w:p>
    <w:p w14:paraId="152579AB" w14:textId="00C54B1D"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Άρθρο 88, εδώ είναι το κορυφαίο, αρμόδιες Αρχές για εποπτεία εφαρμογής διατάξεων για την πρόληψη λέει και καταστολή νομιμοποίησης εσόδων από εγκληματικές δραστηριότητες. Μια </w:t>
      </w:r>
      <w:r w:rsidR="008F3A67">
        <w:rPr>
          <w:rFonts w:ascii="Calibri" w:hAnsi="Calibri" w:cs="Calibri"/>
          <w:color w:val="000000"/>
          <w:sz w:val="22"/>
          <w:szCs w:val="22"/>
        </w:rPr>
        <w:t>Κ</w:t>
      </w:r>
      <w:r w:rsidRPr="00175501">
        <w:rPr>
          <w:rFonts w:ascii="Calibri" w:hAnsi="Calibri" w:cs="Calibri"/>
          <w:color w:val="000000"/>
          <w:sz w:val="22"/>
          <w:szCs w:val="22"/>
        </w:rPr>
        <w:t xml:space="preserve">υβέρνηση 7 ετών σε 15 μέρες, έχουν διερευνηθεί, κύριε Πρόεδρε, κυρίες και κύριοι συνάδελφοι, 7.250 φυσικά πρόσωπα την τελευταία δεκαετία, έχουν βεβαιωθεί φόροι 1,63 δις και έχουν εισπραχθεί 19,4 εκατομμύρια, ποσοστό 1,19%. Ακούτε  το καλύτερο, το 2021, είχαμε πάλι </w:t>
      </w:r>
      <w:r w:rsidR="008F3A67">
        <w:rPr>
          <w:rFonts w:ascii="Calibri" w:hAnsi="Calibri" w:cs="Calibri"/>
          <w:color w:val="000000"/>
          <w:sz w:val="22"/>
          <w:szCs w:val="22"/>
        </w:rPr>
        <w:t>Κ</w:t>
      </w:r>
      <w:r w:rsidRPr="00175501">
        <w:rPr>
          <w:rFonts w:ascii="Calibri" w:hAnsi="Calibri" w:cs="Calibri"/>
          <w:color w:val="000000"/>
          <w:sz w:val="22"/>
          <w:szCs w:val="22"/>
        </w:rPr>
        <w:t xml:space="preserve">υβέρνηση Μητσοτάκη, τότε βεβαιώθηκαν 982,6 εκατομμύρια φόροι από εγκληματικές δραστηριότητες και εισπράχθηκαν 2,6 εκατομμύρια, ποσοστό 0,27%, επί </w:t>
      </w:r>
      <w:r w:rsidR="008F3A67">
        <w:rPr>
          <w:rFonts w:ascii="Calibri" w:hAnsi="Calibri" w:cs="Calibri"/>
          <w:color w:val="000000"/>
          <w:sz w:val="22"/>
          <w:szCs w:val="22"/>
        </w:rPr>
        <w:t>Κ</w:t>
      </w:r>
      <w:r w:rsidRPr="00175501">
        <w:rPr>
          <w:rFonts w:ascii="Calibri" w:hAnsi="Calibri" w:cs="Calibri"/>
          <w:color w:val="000000"/>
          <w:sz w:val="22"/>
          <w:szCs w:val="22"/>
        </w:rPr>
        <w:t>υβέρνησης Μητσοτάκη, από το 2021 λοιπόν και τα 982 που βεβαιώθηκαν, πάμε το 2022 από τα 982 στα 177, το 2023 στα 155, το 2024 στα 98 και το 2025 στα 63,7. Προφανώς</w:t>
      </w:r>
      <w:r w:rsidR="008F3A67">
        <w:rPr>
          <w:rFonts w:ascii="Calibri" w:hAnsi="Calibri" w:cs="Calibri"/>
          <w:color w:val="000000"/>
          <w:sz w:val="22"/>
          <w:szCs w:val="22"/>
        </w:rPr>
        <w:t>,</w:t>
      </w:r>
      <w:r w:rsidRPr="00175501">
        <w:rPr>
          <w:rFonts w:ascii="Calibri" w:hAnsi="Calibri" w:cs="Calibri"/>
          <w:color w:val="000000"/>
          <w:sz w:val="22"/>
          <w:szCs w:val="22"/>
        </w:rPr>
        <w:t xml:space="preserve"> δεν υπάρχει εγκληματική δράση στην Ελλάδα, πατάχθηκε, το δόγμα νόμος και τάξη εφαρμόστηκε, άρα, γι’ αυτό βλέπουμε από το 1δις το 2021 να φτάνουμε στα 63,7 εκατομμύρια το 2025 που βεβαιώθηκαν από εγκληματικές δραστηριότητες. </w:t>
      </w:r>
    </w:p>
    <w:p w14:paraId="59B950FD" w14:textId="74605FAE"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Και ρωτάει κάποιος, λειτουργεί το κράτος, υπάρχουν νόμοι, λειτουργεί το κράτος, κύριε Πρόεδρε, όταν τα χρέη προς προμηθευτές από το δημόσιο αυξήθηκαν σε 4 μήνες 350 </w:t>
      </w:r>
      <w:r w:rsidRPr="00175501">
        <w:rPr>
          <w:rFonts w:ascii="Calibri" w:hAnsi="Calibri" w:cs="Calibri"/>
          <w:color w:val="000000"/>
          <w:sz w:val="22"/>
          <w:szCs w:val="22"/>
        </w:rPr>
        <w:lastRenderedPageBreak/>
        <w:t xml:space="preserve">εκατομμύρια ευρώ, 29 εκατομμύρια αυξήθηκαν οι εκκρεμείς επιστροφές φόρων, που για κάποιους είναι πραγματικά απαραίτητες για να επιβιώσουν; Το ξέρετε ότι έχει αυξηθεί 326% το χρέος του δημοσίου προς τους προμηθευτές στην υγεία από το 2019 που ανέλαβε ο κ. Μητσοτάκης μέχρι σήμερα που μιλάμε; Και βεβαίως, 90 εκατομμύρια σε ένα μήνα μόνο τα ληξιπρόθεσμα προς Αυτοδιοίκηση και Οργανισμούς Κοινωνικής Ασφάλισης από την </w:t>
      </w:r>
      <w:r w:rsidR="0041366E">
        <w:rPr>
          <w:rFonts w:ascii="Calibri" w:hAnsi="Calibri" w:cs="Calibri"/>
          <w:color w:val="000000"/>
          <w:sz w:val="22"/>
          <w:szCs w:val="22"/>
        </w:rPr>
        <w:t>Κ</w:t>
      </w:r>
      <w:r w:rsidRPr="00175501">
        <w:rPr>
          <w:rFonts w:ascii="Calibri" w:hAnsi="Calibri" w:cs="Calibri"/>
          <w:color w:val="000000"/>
          <w:sz w:val="22"/>
          <w:szCs w:val="22"/>
        </w:rPr>
        <w:t>υβέρνηση των νοικοκυραίων</w:t>
      </w:r>
      <w:r w:rsidR="0041366E">
        <w:rPr>
          <w:rFonts w:ascii="Calibri" w:hAnsi="Calibri" w:cs="Calibri"/>
          <w:color w:val="000000"/>
          <w:sz w:val="22"/>
          <w:szCs w:val="22"/>
        </w:rPr>
        <w:t>,</w:t>
      </w:r>
      <w:r w:rsidRPr="00175501">
        <w:rPr>
          <w:rFonts w:ascii="Calibri" w:hAnsi="Calibri" w:cs="Calibri"/>
          <w:color w:val="000000"/>
          <w:sz w:val="22"/>
          <w:szCs w:val="22"/>
        </w:rPr>
        <w:t xml:space="preserve"> που βάζει τάξη στη χώρα. Λειτουργεί το κράτος, όταν έχουμε αύξηση του Euribor κατά 25 μονάδες βάσης και οι 4 τράπεζες μόνο από αυτή την αύξηση της Κεντρικής Τράπεζας θα πάρουν επιπλέον έσοδα 135 εκατομμύρια ευρώ το 2026, χωρίς να δώσουν μισό ευρώ επιπλέον δανείου; Θα βάλει φορολόγηση σε αυτά τα υπερκέρδη η </w:t>
      </w:r>
      <w:r w:rsidR="0041366E">
        <w:rPr>
          <w:rFonts w:ascii="Calibri" w:hAnsi="Calibri" w:cs="Calibri"/>
          <w:color w:val="000000"/>
          <w:sz w:val="22"/>
          <w:szCs w:val="22"/>
        </w:rPr>
        <w:t>Κ</w:t>
      </w:r>
      <w:r w:rsidRPr="00175501">
        <w:rPr>
          <w:rFonts w:ascii="Calibri" w:hAnsi="Calibri" w:cs="Calibri"/>
          <w:color w:val="000000"/>
          <w:sz w:val="22"/>
          <w:szCs w:val="22"/>
        </w:rPr>
        <w:t xml:space="preserve">υβέρνηση του κ. Μητσοτάκη; </w:t>
      </w:r>
    </w:p>
    <w:p w14:paraId="3564D8C5"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Λειτουργεί το κράτος, όταν ο πληθωρισμός, το είπαμε και πριν, είναι 5% έναντι 3,2 στην Ευρωζώνη; Βεβαίως, το Υπουργείο, τέλη Απριλίου, έλεγε, ότι θα έχουμε 3,2% πληθωρισμό το 2026 και η Τράπεζα της Ελλάδος λέει 3,8, η Κομισιόν 3,7, ο ΟΟΣΑ 4,2%, καμία σχέση με την πραγματικότητα, όταν έχουμε μείωση εξαγωγών στο πρώτο τρίμηνο, μείωση επιχειρήσεων στο πρώτο τετράμηνο κατά 17% και όταν έχουμε πάνω από 800.000 αιτήσεις, κύριε Πρόεδρε, για προγράμματα κοινωνικού τουρισμού, αύξηση 50% σε σχέση με πέρυσι, τη στιγμή που οι τιμές στα ξενοδοχεία και τα καταλύματα αυξήθηκαν 10,2% τον Απρίλιο και 11% τον Μάιο. 800.000 έχουν κάνει αίτηση για κοινωνικό τουρισμό, 50% περισσότερα από πέρυσι. Λειτουργεί το κράτος, όταν το Γραφείο Διανοητικής Ιδιοκτησίας της Ε.Ε. μιλάει για απώλεια εσόδων 340 εκατομμυρίων ετησίως από τα απομιμητικά προϊόντα που θα καταπολεμούσε η  ΔΙ.Μ.Ε.Α. του κ. Γεωργιάδη και τους ενοχλούν τα 35 εκατομμύρια που λέει το ΠΑΣΟΚ ότι κοστίζει το πρόγραμμα για τις μεταφορές; Λειτουργεί το κράτος, όταν τα έσοδα από φόρους, λειτουργεί, βεβαίως και λειτουργεί, τα έσοδα από φόρους 7,4 αυξημένα έναντι του στόχου τον Μάιο και όταν η πηγή της υπέρβασης είναι ο ΦΠΑ και όταν  βεβαίως το πρώτο πεντάμηνο είναι υπερδιπλάσιο το πρωτογενές πλεόνασμα. </w:t>
      </w:r>
    </w:p>
    <w:p w14:paraId="78DCD5C1"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Τώρα, ιδιωτικό χρέος. 4 εκατομμύρια οφειλέτες, 114 δισ. στην εφορία, 79% εισπράξιμα, το 47% είναι από ΦΠΑ, άραγε από πού είναι η φορολογία, από τον ΦΠΑ, 79 δις εισπράξιμα, σε ρύθμιση το 5,26%, 51% οφειλές στον ΕΦΚΑ, αυξήθηκαν 2δις σε ένα χρόνο επί Μητσοτάκη το 2025 οι οφειλές στον ΕΦΚΑ και αυξήθηκαν 17,7 οι οφειλές στην εφορία, πάλι επί Μητσοτάκη το 2025. </w:t>
      </w:r>
    </w:p>
    <w:p w14:paraId="4B01454C"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72 δόσεις. Το παρουσιάζουν ως μάννα εξ ουρανού. Πάμε να δούμε, 2022 ρύθμιση72 δόσεων 1δις ρυθμίσεις, ρύθμιση το 2023 72 δόσεων 15.000 μπήκαν από τους 200.000 τότε. Τώρα μιλάνε για 1,3 εκατ. οφειλέτες και 284 χιλιάδες επιχειρήσεις. Και τι λένε; Ότι τώρα τα πράγματα είναι καλύτερα για την εθνική οικονομία. Αλήθεια;  </w:t>
      </w:r>
    </w:p>
    <w:p w14:paraId="23126E0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Έκθεση Χρηματοπιστωτικής Σταθερότητας Τραπέζης της Ελλάδος το 2025, επιπλέον 2,2 δις «κόκκινα δάνεια». Σύνολο ρυθμισμένων δανείων υποχώρησε στο τέλος του 2025, στα 4 δις, από 5,5 δις, στο τέλος του 2024 και αυξήθηκε το ποσοστό των ήδη ρυθμισμένων δανείων που εμφανίζουν καθυστέρηση άνω των 90 ημερών από 10,3 στο 11,8 του 2025 και προφανώς, 10,2 αύξηση στα «κόκκινα δάνεια» των νοικοκυριών και όχι, των μεγάλων επιχειρήσεων είναι οι «φίλοι» της Κυβέρνησης.</w:t>
      </w:r>
    </w:p>
    <w:p w14:paraId="15148C3E"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Εδώ, λοιπόν, θα πούμε για μία περίπτωση χαρακτηριστική, ενός χρέους 20.000 </w:t>
      </w:r>
      <w:bookmarkStart w:id="10" w:name="_Hlk232680980"/>
      <w:r w:rsidRPr="00175501">
        <w:rPr>
          <w:rFonts w:ascii="Calibri" w:hAnsi="Calibri" w:cs="Calibri"/>
          <w:sz w:val="22"/>
          <w:szCs w:val="22"/>
        </w:rPr>
        <w:t xml:space="preserve">χιλιάδων ευρώ </w:t>
      </w:r>
      <w:bookmarkEnd w:id="10"/>
      <w:r w:rsidRPr="00175501">
        <w:rPr>
          <w:rFonts w:ascii="Calibri" w:hAnsi="Calibri" w:cs="Calibri"/>
          <w:sz w:val="22"/>
          <w:szCs w:val="22"/>
        </w:rPr>
        <w:t xml:space="preserve">που έχει κάποιος μέχρι το 2023 και θέλει να υπαχθεί στη ρύθμιση του κ. Πιερρακάκη και έκανε άλλα 5.000 χιλιάδες ευρώ το 2023, μέχρι σήμερα. Αφού θα πληρώνει για 2 χρόνια, κύριε Πρόεδρε, 551 ευρώ το μήνα, για άλλα 4 χρόνια θα πληρώνει 329 ευρώ το </w:t>
      </w:r>
      <w:r w:rsidRPr="00175501">
        <w:rPr>
          <w:rFonts w:ascii="Calibri" w:hAnsi="Calibri" w:cs="Calibri"/>
          <w:sz w:val="22"/>
          <w:szCs w:val="22"/>
        </w:rPr>
        <w:lastRenderedPageBreak/>
        <w:t>μήνα και θα πληρώνει ταυτόχρονα και τις τρέχουσες οφειλές, ασφαλιστικές και φορολογικές με 5,84% επιτόκιο και επιβάρυνση σχεδόν 19%.</w:t>
      </w:r>
    </w:p>
    <w:p w14:paraId="5054DDB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Και, γιατί, όχι 120 δόσεις, όπως, κάνατε το 2019 και μπήκαν 615.000 οφειλέτες και προτείνει το «ΠΑΣΟΚ» με «κούρεμα» 30%, εφόσον τηρεί την ρύθμιση;</w:t>
      </w:r>
    </w:p>
    <w:p w14:paraId="62CBBD3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Εξωδικαστικός. Πλήρης αποτυχία. 7 εκατομμύρια χρωστούν συνολικά, έχουν μπει λιγότερα από 61.000 χιλιάδες.</w:t>
      </w:r>
    </w:p>
    <w:p w14:paraId="050D27BE" w14:textId="41D07DBA"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Ελβετικό φράγκο. Από 14.000 που πληρούν τα κριτήρια, από τα 38.000 δάνεια που είναι ενήμερα</w:t>
      </w:r>
      <w:r w:rsidR="001F221C">
        <w:rPr>
          <w:rFonts w:ascii="Calibri" w:hAnsi="Calibri" w:cs="Calibri"/>
          <w:sz w:val="22"/>
          <w:szCs w:val="22"/>
        </w:rPr>
        <w:t>, α</w:t>
      </w:r>
      <w:r w:rsidRPr="00175501">
        <w:rPr>
          <w:rFonts w:ascii="Calibri" w:hAnsi="Calibri" w:cs="Calibri"/>
          <w:sz w:val="22"/>
          <w:szCs w:val="22"/>
        </w:rPr>
        <w:t>λλά και από την ψήφιση ως σήμερα, η αλλαγή ισοτιμίας ευρώ – φράγκου, περιορίζεται σε οριακό το όφελος που προκύπτει από τη ρύθμιση και παραμένουν εγκλωβισμένοι δεκάδες, χιλιάδες δανειολήπτες.</w:t>
      </w:r>
    </w:p>
    <w:p w14:paraId="64BA592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Τέλος, στο άρθρο 87, στην διάταξη για τον 4</w:t>
      </w:r>
      <w:r w:rsidRPr="00175501">
        <w:rPr>
          <w:rFonts w:ascii="Calibri" w:hAnsi="Calibri" w:cs="Calibri"/>
          <w:sz w:val="22"/>
          <w:szCs w:val="22"/>
          <w:vertAlign w:val="superscript"/>
        </w:rPr>
        <w:t>ο</w:t>
      </w:r>
      <w:r w:rsidRPr="00175501">
        <w:rPr>
          <w:rFonts w:ascii="Calibri" w:hAnsi="Calibri" w:cs="Calibri"/>
          <w:sz w:val="22"/>
          <w:szCs w:val="22"/>
        </w:rPr>
        <w:t xml:space="preserve">  Υποδιοικητή της ΑΑΔΕ. Ενώ λέει, ότι ο κάθε υποψήφιος βάζει μόνο για μία θέση υποδιοικητή και δεν μπορεί να είναι και για τις άλλες, λέει ότι εκκρεμείς διαδικασίες δεν θίγονται. Μπορεί να μας εξηγήσει κάποιος εκπρόσωπος της Κυβέρνησης, τι σημαίνει αυτό;</w:t>
      </w:r>
    </w:p>
    <w:p w14:paraId="5BFAD85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Δηλαδή, ο νόμος ισχύει πριν αλλιώς και ισχύει αλλιώς από εδώ και πέρα;</w:t>
      </w:r>
    </w:p>
    <w:p w14:paraId="4149D9F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Ευχαριστώ πολύ.</w:t>
      </w:r>
    </w:p>
    <w:p w14:paraId="493BD590" w14:textId="77777777" w:rsidR="00DD4968" w:rsidRPr="00175501" w:rsidRDefault="00DD4968" w:rsidP="00175501">
      <w:pPr>
        <w:spacing w:line="276" w:lineRule="auto"/>
        <w:ind w:firstLine="709"/>
        <w:contextualSpacing/>
        <w:jc w:val="both"/>
        <w:rPr>
          <w:rFonts w:ascii="Calibri" w:hAnsi="Calibri" w:cs="Calibri"/>
          <w:b/>
          <w:bCs/>
          <w:sz w:val="22"/>
          <w:szCs w:val="22"/>
        </w:rPr>
      </w:pPr>
      <w:r w:rsidRPr="00175501">
        <w:rPr>
          <w:rFonts w:ascii="Calibri" w:hAnsi="Calibri" w:cs="Calibri"/>
          <w:b/>
          <w:bCs/>
          <w:sz w:val="22"/>
          <w:szCs w:val="22"/>
        </w:rPr>
        <w:t xml:space="preserve">ΓΕΩΡΓΙΟΣ ΚΟΤΡΩΝΙΑΣ (Αντιπρόεδρος της Επιτροπής): </w:t>
      </w:r>
      <w:r w:rsidRPr="00175501">
        <w:rPr>
          <w:rFonts w:ascii="Calibri" w:hAnsi="Calibri" w:cs="Calibri"/>
          <w:sz w:val="22"/>
          <w:szCs w:val="22"/>
        </w:rPr>
        <w:t>Ευχαριστούμε. Πριν δώσει τον λόγο στην κυρία Καραγεωργοπούλου, θα αναφερθώ για να προλάβουμε να ειδοποιήσουμε τους Φορείς της αυριανής συνεδρίασης.</w:t>
      </w:r>
    </w:p>
    <w:p w14:paraId="177CC05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Είναι το Οικονομικό Επιμελητήριο της Ελλάδας, η Πανελλήνια Ομοσπονδία Φοροτεχνικών Ελευθέρων Επαγγελματιών, η Πανελλήνια Ομοσπονδία Ιδιοκτητών Ακινήτων, η Ομοσπονδία Συλλόγων Υπουργείου Οικονομικών, η Πανελλήνια Ομοσπονδία Αστυνομικών Υπαλλήλων, η Πανελλήνια Ένωση Αναπήρων Αξιωματικών Ειρηνικής Περιόδου Ενόπλων Δυνάμεων, η Διαρκής Επιτροπή για την αρωγή της φορολογικής πολιτικής, ο Λογιστικός Σύλλογος Αθηνών, η Επιτροπή Εποπτείας και Ελέγχου Παιγνίων (Ε.Ε.Ε.Π.), η Εταιρεία Ακινήτων Δημοσίου ΕΤΑΔ, η Ένωση Ελεγκτών Εναέριας Κυκλοφορίας Ελλάδας, η Κεντρική Ένωση Επιμελητηρίων Ελλάδας, η Ανώτατη Συνομοσπονδία Πολυτέκνων Ελλάδας, η Γενική Συνομοσπονδία Επαγγελματιών Βιοτεχνών Εμπόρων Ελλάδας, το Βιοτεχνικό Επιμελητήριο της Αθήνας και η Πανελλήνια Ομοσπονδία Απόστρατων Στρατιωτικών.</w:t>
      </w:r>
    </w:p>
    <w:p w14:paraId="27EAB673" w14:textId="6F7FA11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Τον λόγο τώρα έχει η κυρία Καραγεωργοπούλου για 7 </w:t>
      </w:r>
      <w:r w:rsidR="00992BE8" w:rsidRPr="00175501">
        <w:rPr>
          <w:rFonts w:ascii="Calibri" w:hAnsi="Calibri" w:cs="Calibri"/>
          <w:sz w:val="22"/>
          <w:szCs w:val="22"/>
        </w:rPr>
        <w:t>λεπτά</w:t>
      </w:r>
      <w:r w:rsidRPr="00175501">
        <w:rPr>
          <w:rFonts w:ascii="Calibri" w:hAnsi="Calibri" w:cs="Calibri"/>
          <w:sz w:val="22"/>
          <w:szCs w:val="22"/>
        </w:rPr>
        <w:t>.</w:t>
      </w:r>
    </w:p>
    <w:p w14:paraId="72661724" w14:textId="77777777" w:rsidR="00DD4968" w:rsidRPr="00175501" w:rsidRDefault="00DD4968" w:rsidP="00175501">
      <w:pPr>
        <w:spacing w:line="276" w:lineRule="auto"/>
        <w:ind w:firstLine="709"/>
        <w:contextualSpacing/>
        <w:jc w:val="both"/>
        <w:rPr>
          <w:rFonts w:ascii="Calibri" w:hAnsi="Calibri" w:cs="Calibri"/>
          <w:sz w:val="22"/>
          <w:szCs w:val="22"/>
        </w:rPr>
      </w:pPr>
      <w:bookmarkStart w:id="11" w:name="_Hlk232683101"/>
      <w:r w:rsidRPr="00175501">
        <w:rPr>
          <w:rFonts w:ascii="Calibri" w:hAnsi="Calibri" w:cs="Calibri"/>
          <w:b/>
          <w:bCs/>
          <w:sz w:val="22"/>
          <w:szCs w:val="22"/>
        </w:rPr>
        <w:t xml:space="preserve">ΠΑΡΑΣΚΕΥΑΣ (ΠΑΡΙΣ) ΚΟΥΚΟΥΛΟΠΟΥΛΟΣ (Εισηγητής της Μειοψηφίας): </w:t>
      </w:r>
      <w:bookmarkEnd w:id="11"/>
      <w:r w:rsidRPr="00175501">
        <w:rPr>
          <w:rFonts w:ascii="Calibri" w:hAnsi="Calibri" w:cs="Calibri"/>
          <w:sz w:val="22"/>
          <w:szCs w:val="22"/>
        </w:rPr>
        <w:t>Για τις ρυθμίσεις των αποστράτων, καλείται 2 Φορείς και για τις ρυθμίσεις που είναι για αγρότες δεν καλείτε κανέναν;</w:t>
      </w:r>
    </w:p>
    <w:p w14:paraId="5192B73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Προτείναμε εμείς, την ΕΘΕΑΣ. Δηλαδή, υπάρχει μια παραδοξότητα. Εντάξει, είπαμε.</w:t>
      </w:r>
    </w:p>
    <w:p w14:paraId="048B8BA1" w14:textId="77777777" w:rsidR="00DD4968" w:rsidRPr="00175501" w:rsidRDefault="00DD4968" w:rsidP="00175501">
      <w:pPr>
        <w:spacing w:line="276" w:lineRule="auto"/>
        <w:ind w:firstLine="709"/>
        <w:contextualSpacing/>
        <w:jc w:val="both"/>
        <w:rPr>
          <w:rFonts w:ascii="Calibri" w:hAnsi="Calibri" w:cs="Calibri"/>
          <w:sz w:val="22"/>
          <w:szCs w:val="22"/>
        </w:rPr>
      </w:pPr>
      <w:bookmarkStart w:id="12" w:name="_Hlk232683151"/>
      <w:r w:rsidRPr="00175501">
        <w:rPr>
          <w:rFonts w:ascii="Calibri" w:hAnsi="Calibri" w:cs="Calibri"/>
          <w:b/>
          <w:bCs/>
          <w:sz w:val="22"/>
          <w:szCs w:val="22"/>
        </w:rPr>
        <w:t>ΓΕΩΡΓΙΟΣ ΚΟΤΡΩΝΙΑΣ (Αντιπρόεδρος της Επιτροπής):</w:t>
      </w:r>
      <w:r w:rsidRPr="00175501">
        <w:rPr>
          <w:rFonts w:ascii="Calibri" w:hAnsi="Calibri" w:cs="Calibri"/>
          <w:sz w:val="22"/>
          <w:szCs w:val="22"/>
        </w:rPr>
        <w:t xml:space="preserve"> </w:t>
      </w:r>
      <w:bookmarkEnd w:id="12"/>
      <w:r w:rsidRPr="00175501">
        <w:rPr>
          <w:rFonts w:ascii="Calibri" w:hAnsi="Calibri" w:cs="Calibri"/>
          <w:sz w:val="22"/>
          <w:szCs w:val="22"/>
        </w:rPr>
        <w:t>Να πάμε εκεί, Εθνική Ένωση Αγροτικών Συνεταιρισμών;</w:t>
      </w:r>
    </w:p>
    <w:p w14:paraId="7878606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w:t>
      </w:r>
      <w:r w:rsidRPr="00175501">
        <w:rPr>
          <w:rFonts w:ascii="Calibri" w:hAnsi="Calibri" w:cs="Calibri"/>
          <w:b/>
          <w:bCs/>
          <w:sz w:val="22"/>
          <w:szCs w:val="22"/>
        </w:rPr>
        <w:t xml:space="preserve">ΠΑΡΑΣΚΕΥΑΣ (ΠΑΡΙΣ) ΚΟΥΚΟΥΛΟΠΟΥΛΟΣ (Εισηγητής της Μειοψηφίας): </w:t>
      </w:r>
      <w:r w:rsidRPr="00175501">
        <w:rPr>
          <w:rFonts w:ascii="Calibri" w:hAnsi="Calibri" w:cs="Calibri"/>
          <w:sz w:val="22"/>
          <w:szCs w:val="22"/>
        </w:rPr>
        <w:t>Ναι, βέβαια.</w:t>
      </w:r>
    </w:p>
    <w:p w14:paraId="3D16284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 xml:space="preserve">ΓΕΩΡΓΙΟΣ ΚΟΤΡΩΝΙΑΣ (Αντιπρόεδρος της Επιτροπής): </w:t>
      </w:r>
      <w:r w:rsidRPr="00175501">
        <w:rPr>
          <w:rFonts w:ascii="Calibri" w:hAnsi="Calibri" w:cs="Calibri"/>
          <w:sz w:val="22"/>
          <w:szCs w:val="22"/>
        </w:rPr>
        <w:t>Ωραία, βάζουμε και την Εθνική Ένωση Αγροτικών Συνεταιρισμών. Για 7 λεπτά, έχει τον λόγο η κυρία Καραγεωργόπουλου και ευχαριστώ και για την υπομονή σας.</w:t>
      </w:r>
    </w:p>
    <w:p w14:paraId="1613165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w:t>
      </w:r>
      <w:r w:rsidRPr="00175501">
        <w:rPr>
          <w:rFonts w:ascii="Calibri" w:hAnsi="Calibri" w:cs="Calibri"/>
          <w:b/>
          <w:bCs/>
          <w:sz w:val="22"/>
          <w:szCs w:val="22"/>
        </w:rPr>
        <w:t xml:space="preserve">ΕΛΕΝΗ ΚΑΡΑΓΕΩΡΓΟΠΟΥΛΟΥ: </w:t>
      </w:r>
      <w:r w:rsidRPr="00175501">
        <w:rPr>
          <w:rFonts w:ascii="Calibri" w:hAnsi="Calibri" w:cs="Calibri"/>
          <w:sz w:val="22"/>
          <w:szCs w:val="22"/>
        </w:rPr>
        <w:t>Ευχαριστώ πολύ.</w:t>
      </w:r>
    </w:p>
    <w:p w14:paraId="754BC696"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Πράγματι, δεν είμαι μέλος αυτής της Επιτροπής. Είμαι ωστόσο, μέλος στην Επιτροπή για την Αναθεώρηση του Συντάγματος και λείπω από εκεί αρκετή ώρα, γιατί θεώρησα ότι είναι απαραίτητο να δώσω και το εξής στίγμα, στη σημερινή συνεδρίαση. Ότι στην εν λόγω </w:t>
      </w:r>
      <w:r w:rsidRPr="00175501">
        <w:rPr>
          <w:rFonts w:ascii="Calibri" w:hAnsi="Calibri" w:cs="Calibri"/>
          <w:sz w:val="22"/>
          <w:szCs w:val="22"/>
        </w:rPr>
        <w:lastRenderedPageBreak/>
        <w:t>Επιτροπή, συζητάμε σήμερα για την προστασία της ιδιοκτησίας, για το δημογραφικό πρόβλημα και τη στέγαση, σε εκείνα τα άρθρα του Συντάγματος, που η Κυβέρνηση σας, κρίνει ότι χρειάζεται να αναθεωρηθούν.</w:t>
      </w:r>
    </w:p>
    <w:p w14:paraId="770E6C4A" w14:textId="77777777" w:rsidR="00DD4968" w:rsidRPr="00175501" w:rsidRDefault="00DD4968" w:rsidP="00175501">
      <w:pPr>
        <w:spacing w:line="276" w:lineRule="auto"/>
        <w:ind w:firstLine="709"/>
        <w:contextualSpacing/>
        <w:jc w:val="both"/>
        <w:rPr>
          <w:rFonts w:ascii="Calibri" w:hAnsi="Calibri" w:cs="Calibri"/>
          <w:b/>
          <w:bCs/>
          <w:sz w:val="22"/>
          <w:szCs w:val="22"/>
        </w:rPr>
      </w:pPr>
      <w:r w:rsidRPr="00175501">
        <w:rPr>
          <w:rFonts w:ascii="Calibri" w:hAnsi="Calibri" w:cs="Calibri"/>
          <w:sz w:val="22"/>
          <w:szCs w:val="22"/>
        </w:rPr>
        <w:t xml:space="preserve"> Στην πραγματικότητα συνταγματικό κενό, δεν υπάρχει. Πολιτική βούληση λείπει, ώστε να καλυφθεί νομοθετικά όλο εκείνο το οπλοστάσιο που θα θωράκιζε τα δικαιώματα στην ιδιοκτησία, στην περιουσία που επίλυε πραγματικά τα ζητήματα της στέγασης και του δημογραφικού προβλήματος που συνέχεται με το ζήτημα της στέγασης.</w:t>
      </w:r>
    </w:p>
    <w:p w14:paraId="328F13DB" w14:textId="255EC628"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Δυστυχώς</w:t>
      </w:r>
      <w:r w:rsidR="0074574D">
        <w:rPr>
          <w:rFonts w:ascii="Calibri" w:hAnsi="Calibri" w:cs="Calibri"/>
          <w:sz w:val="22"/>
          <w:szCs w:val="22"/>
        </w:rPr>
        <w:t>,</w:t>
      </w:r>
      <w:r w:rsidRPr="00175501">
        <w:rPr>
          <w:rFonts w:ascii="Calibri" w:hAnsi="Calibri" w:cs="Calibri"/>
          <w:sz w:val="22"/>
          <w:szCs w:val="22"/>
        </w:rPr>
        <w:t xml:space="preserve"> η πολιτική βούληση δεν υπάρχει και με αυτό το νομοσχέδιο που δεν έχει κανένα ενιαίο και συνεκτικό σχέδιο πολιτικής, αντιστρατεύεται ακριβώς αυτά για τα οποία ζητάτε «δήθεν» την αναθεώρηση των συνταγματικών διατάξεων για την προστασία τους. Δηλαδή</w:t>
      </w:r>
      <w:r w:rsidR="00B06AC0">
        <w:rPr>
          <w:rFonts w:ascii="Calibri" w:hAnsi="Calibri" w:cs="Calibri"/>
          <w:sz w:val="22"/>
          <w:szCs w:val="22"/>
        </w:rPr>
        <w:t>,</w:t>
      </w:r>
      <w:r w:rsidRPr="00175501">
        <w:rPr>
          <w:rFonts w:ascii="Calibri" w:hAnsi="Calibri" w:cs="Calibri"/>
          <w:sz w:val="22"/>
          <w:szCs w:val="22"/>
        </w:rPr>
        <w:t xml:space="preserve"> αντί να τα προστατεύσετε τα συγκεκριμένα δικαιώματα, τα υπονομεύετε. Με το παρόν λοιπόν νομοσχέδιο σε ένα συνονθύλευμα διαφορετικών διατάξεων με πάρα πολλές παρεκκλίσεις. Υπάρχουν μέτρα «δήθεν» στήριξης νοικοκυριών και ευάλωτων κοινωνικών ομάδων. Υπάρχουν διατάξεις για το </w:t>
      </w:r>
      <w:r w:rsidR="00B06AC0">
        <w:rPr>
          <w:rFonts w:ascii="Calibri" w:hAnsi="Calibri" w:cs="Calibri"/>
          <w:sz w:val="22"/>
          <w:szCs w:val="22"/>
        </w:rPr>
        <w:t>Υ</w:t>
      </w:r>
      <w:r w:rsidRPr="00175501">
        <w:rPr>
          <w:rFonts w:ascii="Calibri" w:hAnsi="Calibri" w:cs="Calibri"/>
          <w:sz w:val="22"/>
          <w:szCs w:val="22"/>
        </w:rPr>
        <w:t>περταμείο, για την ΑΑΔΕ, για ειδικά μισθολογικά καθεστώτα, για εκτελεστούς τίτλους στον εξωδικαστικό μηχανισμό και τη διαχείριση έργων που συνδέονται ακόμη και με την αστική ασφάλεια και την άμυνα. Και θέλω να γίνω πιο συγκεκριμένη αναφερόμενη στα άρθρα 3,4 και 5 του νομοσχεδίου με τα οποία επιχειρείτ</w:t>
      </w:r>
      <w:r w:rsidR="00835292">
        <w:rPr>
          <w:rFonts w:ascii="Calibri" w:hAnsi="Calibri" w:cs="Calibri"/>
          <w:sz w:val="22"/>
          <w:szCs w:val="22"/>
        </w:rPr>
        <w:t>ε</w:t>
      </w:r>
      <w:r w:rsidRPr="00175501">
        <w:rPr>
          <w:rFonts w:ascii="Calibri" w:hAnsi="Calibri" w:cs="Calibri"/>
          <w:sz w:val="22"/>
          <w:szCs w:val="22"/>
        </w:rPr>
        <w:t xml:space="preserve"> να παρουσιάσετε μια δέσμη παρεμβάσεων για τη στέγαση. </w:t>
      </w:r>
    </w:p>
    <w:p w14:paraId="35F97E8B" w14:textId="4613E243"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Θα περίμενε κανείς ότι πίσω από αυτές τις παρεμβάσεις θα υπήρχε ένα σαφές πλαίσιο στόχων, μετρήσιμων αποτελεσμάτων και λογοδοσίας. Και εκεί ακριβώς είναι το βασικό πρόβλημα. Κατά τη συζήτηση για τον </w:t>
      </w:r>
      <w:r w:rsidR="00835292">
        <w:rPr>
          <w:rFonts w:ascii="Calibri" w:hAnsi="Calibri" w:cs="Calibri"/>
          <w:sz w:val="22"/>
          <w:szCs w:val="22"/>
        </w:rPr>
        <w:t>Π</w:t>
      </w:r>
      <w:r w:rsidRPr="00175501">
        <w:rPr>
          <w:rFonts w:ascii="Calibri" w:hAnsi="Calibri" w:cs="Calibri"/>
          <w:sz w:val="22"/>
          <w:szCs w:val="22"/>
        </w:rPr>
        <w:t xml:space="preserve">ροϋπολογισμό του 2026, κύριε Πετραλιά, σας είχα επισημάνει ότι στον προϋπολογισμό επιδόσεων του Υπουργείου Κοινωνικής Συνοχής και Οικογένειας, δεν υπάρχει ούτε ένας ουσιαστικός δείκτης αποτελέσματος για τη στέγαση. Δεν μετράται στεγαστική επιβάρυνση των νοικοκυριών. Δεν μετράται η πρόσβαση σε πρώτη κατοικία. Δεν μετράται η στεγαστική επισφάλεια. Δεν υπάρχει κανένας στόχος που να δείχνει αν οι δημόσιες πολιτικές βελτιώνουν πραγματικά τη ζωή των πολιτών. Μετρώνται μόνο οι παροχές και μετρώνται και οι δικαιούχοι. </w:t>
      </w:r>
    </w:p>
    <w:p w14:paraId="3F78670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Στο άρθρο 3 μας λέτε ποιοι θα πάρουν το μέτρο. Όχι όμως αν το μέτρο λύνει το πρόβλημα. Στο άρθρο 4 υποστηρίζεται ότι η επιστροφή 2 ενοικίων σε εκπαιδευτικούς γιατρούς - νοσηλευτές θα συμβάλλει στην αποκέντρωση και στη στελέχωση κρίσιμων υπηρεσιών της περιφέρειας. Όμως η ίδια διάταξη δεν συνδέεται ούτε με δυσπρόσιτες περιοχές, ούτε με κενές οργανικές θέσεις, ούτε με συγκεκριμένους δείκτες στελέχωσης. Άρα δεν υπάρχει καμία τεκμηρίωση για το πόσες θέσεις αναμένεται να καλυφθούν, πόσες παραιτήσεις θα αποτραπούν, ποια ακριβώς προβλήματα θα αντιμετωπιστούν. </w:t>
      </w:r>
    </w:p>
    <w:p w14:paraId="09142FF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Εύλογα λοιπόν τίθεται το ερώτημα για το αν πρόκειται για μια στοχευμένη πολιτική αντιμετώπισης των ελλείψεων προσωπικού ή για μια γενική εισοδηματική ενίσχυση μόνο συγκεκριμένων επαγγελματικών ομάδων που δεν επιλύει το πρόβλημα. </w:t>
      </w:r>
    </w:p>
    <w:p w14:paraId="667FC1D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Στο άρθρο 5 για τις χρόνιες μισθώσεις, αντίστοιχη εικόνα. Και εδώ μετράται πάλι το μέγεθος του φαινομένου, δεν μετράται το αποτέλεσμα της παρέμβασης. Το κοινό νήμα που διατρέχει και τα 3 αυτά άρθρα είναι ακριβώς αυτό που είχα αναδείξει κατά τη συνεδρίαση του προϋπολογισμού επιδόσεων. Η Κυβέρνηση συνεχίζει να μετρά τα χρήματα που δαπανώνται, επιδόματα που χορηγούνται σε δικαιούχους που εντάσσονται. Δεν μετρά όμως το αποτέλεσμα. Δεν μας λέει αν θα μειωθούν τα ενοίκια. Δεν μας λέτε αν θα αυξηθεί η διαθεσιμότητα κατοικιών. Δεν μας λέτε αν θα μειωθεί στεγαστική επιβάρυνση των νοικοκυριών. </w:t>
      </w:r>
    </w:p>
    <w:p w14:paraId="4E3CED3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Το ζήτημα δεν είναι αν υπάρχει δημοσιονομικός χώρος για στεγαστικές παρεμβάσεις. Το ελληνικό δημοσιονομικό συμβούλιο, μάλιστα αναγνωρίζει ότι υπάρχει. Το ζήτημα είναι αν οι πόροι αυτοί κατευθύνονται σε εκείνες τις πολιτικές που αυξάνουν πραγματικά την προσφορά προς της κατοικίας ή αν ανακυκλώνονται σε επιδοτήσεις και φορολογικά κίνητρα χωρίς μετρήσιμο αποτέλεσμα. Η αποτελεσματικότητα μιας πολιτικής δεν κρίνεται εξάλλου από το πόσα χρήματα δαπανώνται, αλλά από το αν βελτιώνεται η καθημερινότητα των πολιτών και αυτό είναι κάτι που αποτελεί μείζον ζήτημα. </w:t>
      </w:r>
    </w:p>
    <w:p w14:paraId="1264233B" w14:textId="4F8B1BD1"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Στα άρθρα 13,</w:t>
      </w:r>
      <w:r w:rsidR="00835292">
        <w:rPr>
          <w:rFonts w:ascii="Calibri" w:hAnsi="Calibri" w:cs="Calibri"/>
          <w:sz w:val="22"/>
          <w:szCs w:val="22"/>
        </w:rPr>
        <w:t xml:space="preserve"> </w:t>
      </w:r>
      <w:r w:rsidRPr="00175501">
        <w:rPr>
          <w:rFonts w:ascii="Calibri" w:hAnsi="Calibri" w:cs="Calibri"/>
          <w:sz w:val="22"/>
          <w:szCs w:val="22"/>
        </w:rPr>
        <w:t>14 και 15 επιχειρείται να παρουσιάσετε τις ρυθμίσεις ως βελτίωση της φενάκης, ουσιαστικά του εξωδικαστικού μηχανισμού και ως δυνατότητα διάσωσης της κύριας κατοικίας. Πίσω από τη διατύπωση αυτή εισάγεται ουσιαστικά ένας μηχανισμός ταχείας ρευστοποίησης της λοιπής ακίνητης περιουσίας του οφειλέτη. Δηλαδή στο άρθρο 14 η διάσωση συνδέεται με την εκποίηση των λοιπών ακινήτων του οφειλέτη. Ο οφειλέτης καλείται να διασώσει την κύρια κατοικία του υπό τον όρο ότι θα ρευστοποιηθεί η υπόλοιπη ακίνητη περιουσία του. Στην έκταση που απαιτείται για την ικανοποίηση των πιστωτών. Δηλαδή</w:t>
      </w:r>
      <w:r w:rsidR="00835292">
        <w:rPr>
          <w:rFonts w:ascii="Calibri" w:hAnsi="Calibri" w:cs="Calibri"/>
          <w:sz w:val="22"/>
          <w:szCs w:val="22"/>
        </w:rPr>
        <w:t>,</w:t>
      </w:r>
      <w:r w:rsidRPr="00175501">
        <w:rPr>
          <w:rFonts w:ascii="Calibri" w:hAnsi="Calibri" w:cs="Calibri"/>
          <w:sz w:val="22"/>
          <w:szCs w:val="22"/>
        </w:rPr>
        <w:t xml:space="preserve"> με το άρθρο αυτό εξωδικαστικός παύει να είναι εργαλείο ρύθμισης οφειλών, αποκτά χαρακτηριστικά μηχανισμού ταχείας ρευστοποίησης περιουσίας. Η διαδικασία εκποίησης κινείται με πρωτοβουλία των πιστωτών, χωρίς μάλιστα τις συνήθεις δικονομικές εγγυήσεις και με περιορισμένες δυνατότητες δικαστικής αμφισβήτησης από τον οφειλέτη. Αυτό είναι μια ουσιαστική μετατόπιση της ισορροπίας υπέρ των πιστωτών. </w:t>
      </w:r>
    </w:p>
    <w:p w14:paraId="26A84B47" w14:textId="006A006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Με άλλα λόγια εισάγεται μια ειδική διαδικασία εκποίησης με μειωμένες εγγυήσεις για τον οφειλέτη και αυξημένη ευχέρεια για τους πιστωτές. Επομένως</w:t>
      </w:r>
      <w:r w:rsidR="00905214">
        <w:rPr>
          <w:rFonts w:ascii="Calibri" w:hAnsi="Calibri" w:cs="Calibri"/>
          <w:sz w:val="22"/>
          <w:szCs w:val="22"/>
        </w:rPr>
        <w:t>,</w:t>
      </w:r>
      <w:r w:rsidRPr="00175501">
        <w:rPr>
          <w:rFonts w:ascii="Calibri" w:hAnsi="Calibri" w:cs="Calibri"/>
          <w:sz w:val="22"/>
          <w:szCs w:val="22"/>
        </w:rPr>
        <w:t xml:space="preserve"> ο εξωδικαστικός μηχανισμός μετατρέπεται σταδιακά από υποτυπώδης, που ήταν εργαλείο ρύθμισης και προστασίας, σε εργαλείο ταχείας εκτέλεσης. Η Κυβέρνηση μιλάει για διάσωση κύριας κατοικίας, θεσπίζει όμως μηχανισμό ρευστοποίησης περιουσίας με πρωτοβουλία των πιστωτών και περιορισμένες δυνατότητες άμυνας για τον οφειλέτη.</w:t>
      </w:r>
    </w:p>
    <w:p w14:paraId="215CA927" w14:textId="77777777" w:rsidR="00DD4968" w:rsidRPr="00175501" w:rsidRDefault="00DD4968" w:rsidP="00175501">
      <w:pPr>
        <w:spacing w:line="276" w:lineRule="auto"/>
        <w:ind w:firstLine="709"/>
        <w:contextualSpacing/>
        <w:jc w:val="both"/>
        <w:rPr>
          <w:rFonts w:ascii="Calibri" w:hAnsi="Calibri" w:cs="Calibri"/>
          <w:sz w:val="22"/>
          <w:szCs w:val="22"/>
        </w:rPr>
      </w:pPr>
    </w:p>
    <w:p w14:paraId="08A3060D"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Το ψηφιακό κράτος, η τεχνητή νοημοσύνη, οι διαλειτουργικότητες, οι ηλεκτρονικές πλατφόρμες, μία εικόνα που προβάλλει η Κυβέρνησή σας εδώ και επτά χρόνια και στο άρθρο 41, αναγκάζεστε να νομοθετήσετε για λάθη που προέκυψαν από αδυναμία του μηχανογραφικού συστήματος να εκκαθαρίσει σωστά, συντάξεις και αναδρομικά. </w:t>
      </w:r>
    </w:p>
    <w:p w14:paraId="712BD326"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Καλώς δεν ζητούνται πίσω τα χρήματα από συνταξιούχους που δεν ευθύνονται, όμως, η Κυβέρνηση, οφείλει να εξηγήσει, πως μετά από επτά χρόνια ψηφιακού μετασχηματισμού εξακολουθούν να παράγονται τέτοιου μεγέθους σφάλματα από τα πληροφοριακά συστήματα του δημοσίου. </w:t>
      </w:r>
    </w:p>
    <w:p w14:paraId="39503C03" w14:textId="4960D970"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Κατά την συζήτηση, κύριε Υπουργέ, του νόμου 5265</w:t>
      </w:r>
      <w:r w:rsidR="00905214">
        <w:rPr>
          <w:rFonts w:ascii="Calibri" w:hAnsi="Calibri" w:cs="Calibri"/>
          <w:color w:val="000000"/>
          <w:sz w:val="22"/>
          <w:szCs w:val="22"/>
        </w:rPr>
        <w:t>/</w:t>
      </w:r>
      <w:r w:rsidRPr="00175501">
        <w:rPr>
          <w:rFonts w:ascii="Calibri" w:hAnsi="Calibri" w:cs="Calibri"/>
          <w:color w:val="000000"/>
          <w:sz w:val="22"/>
          <w:szCs w:val="22"/>
        </w:rPr>
        <w:t xml:space="preserve">2026, ο Υπουργός Εθνικής Άμυνας, διαβεβαίωνε τη Βουλή ότι οι αυξήσεις στα στελέχη των Ενόπλων Δυνάμεων προκύπτουν κυρίως από εσωτερικές εξοικονομήσεις και εξορθολογισμό πόρων. </w:t>
      </w:r>
    </w:p>
    <w:p w14:paraId="561B0572"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Όταν ζήτησα συγκεκριμένα τεκμηριωμένα στοιχεία για τις συνολικές δημοσιονομικές και συνταξιοδοτικές επιπτώσεις των αλλαγών, η απάντηση ήταν, ότι οι Αναλογιστικές Μελέτες απαιτούνται για συνταξιοδοτικά προγράμματα, όχι, όμως, για μισθολογικές ρυθμίσεις. </w:t>
      </w:r>
    </w:p>
    <w:p w14:paraId="65ACD5C1"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Τι κάνετε σήμερα; </w:t>
      </w:r>
    </w:p>
    <w:p w14:paraId="32914A2B" w14:textId="63FBE36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Διαψεύδετ</w:t>
      </w:r>
      <w:r w:rsidR="00905214">
        <w:rPr>
          <w:rFonts w:ascii="Calibri" w:hAnsi="Calibri" w:cs="Calibri"/>
          <w:color w:val="000000"/>
          <w:sz w:val="22"/>
          <w:szCs w:val="22"/>
        </w:rPr>
        <w:t>ε</w:t>
      </w:r>
      <w:r w:rsidRPr="00175501">
        <w:rPr>
          <w:rFonts w:ascii="Calibri" w:hAnsi="Calibri" w:cs="Calibri"/>
          <w:color w:val="000000"/>
          <w:sz w:val="22"/>
          <w:szCs w:val="22"/>
        </w:rPr>
        <w:t xml:space="preserve"> οι ίδιοι τους εαυτούς σας. </w:t>
      </w:r>
    </w:p>
    <w:p w14:paraId="0AD73388"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Με τα άρθρα 32, 33, 35, 36 και 40, αναγκάζεστε να επανέλθετε για να ρυθμίσετε τους μισθούς και τις συντάξεις παθόντων, αλλά και τα επιδόματα αναπηρίας που επηρεάστηκαν </w:t>
      </w:r>
      <w:r w:rsidRPr="00175501">
        <w:rPr>
          <w:rFonts w:ascii="Calibri" w:hAnsi="Calibri" w:cs="Calibri"/>
          <w:color w:val="000000"/>
          <w:sz w:val="22"/>
          <w:szCs w:val="22"/>
        </w:rPr>
        <w:lastRenderedPageBreak/>
        <w:t>άμεσα από το νέο μισθολόγιο και να καταλήξω με ένα θέμα, που είναι εξαιρετικά σημαντικό και θα μου επιτρέψετε και εμένα μία μικρή παρέκκλιση στον χρόνο.</w:t>
      </w:r>
    </w:p>
    <w:p w14:paraId="7CE0AF0F"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 Το άρθρο 78 δεν είναι απλή τεχνική διάταξη, όπως επιχειρείται αν το παρουσιάσετε. Εδώ και ένα χρόνο έχουμε επανειλημμένα θέσει το ζήτημα ειδικών λογαριασμών, που λειτουργούν εκτός Κρατικού Προϋπολογισμού. </w:t>
      </w:r>
    </w:p>
    <w:p w14:paraId="52A8DDAA"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Στη συζήτηση και πάλι του Προϋπολογισμού του 2026 και στην συζήτηση του Απολογισμού του 2023, αναδείξαμε τις παρατηρήσεις του Ελεγκτικού Συνεδρίου για τους 14 (δεκατέσσερις) ενεργούς ειδικούς λογαριασμούς οι οποίοι διατηρούσαν διαθέσιμα ύψους 7,7 δισεκατομμυρίων ευρώ, το ίδιο το Ελεγκτικό Συνέδριο επεσήμανε ότι η διατήρηση αυτών των λογαριασμών εκτός του Κρατικού Προϋπολογισμού περιορίζει την Αρχή της Καθολικότητας, μειώνει την πληρότητα της δημοσιονομικής πληροφόρησης, δεν επιτρέπει την πλήρη παρακολούθηση των σχετικών χρηματικών ροών και τώρα υποστηρίξατε κύριε Πετραλιά ότι δεν υπάρχει ουσιαστικό ζήτημα και ότι οι αναγκαίες παρεμβάσεις θα γίνουν στο πλαίσιο της λογιστικής μεταρρύθμισης τα επόμενα χρόνια.</w:t>
      </w:r>
    </w:p>
    <w:p w14:paraId="334CAF7B" w14:textId="5BF7C32F"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Σήμερα έρχεστε με το άρθρο 78 και αναγνωρίζετε έμπρακτα ότι υπάρχει ζήτημα, δίδοντας στον Υπουργό Εθνικής Οικονομίας και Οικονομικών τη δυνατότητα να καταργεί τους ειδικούς λογαριασμούς, για λόγους εξορθολογισμού και αποτελεσματικότερης παρακολούθησης των διαθεσίμων του δημοσίου.</w:t>
      </w:r>
    </w:p>
    <w:p w14:paraId="1FF4CAAB"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 Επομένως, το ερώτημα, είναι: Ποιοι συγκεκριμένοι ειδικοί λογαριασμοί εξετάζονται προς κατάργηση; </w:t>
      </w:r>
    </w:p>
    <w:p w14:paraId="0D0FB274"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Μπορείτε να μας το απαντήσετε; </w:t>
      </w:r>
    </w:p>
    <w:p w14:paraId="2E3DC5B0" w14:textId="17BCC4D3"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Περιλαμβάνεται σε αυτούς ο λογαριασμός του νόμου 128</w:t>
      </w:r>
      <w:r w:rsidR="00C858F8">
        <w:rPr>
          <w:rFonts w:ascii="Calibri" w:hAnsi="Calibri" w:cs="Calibri"/>
          <w:color w:val="000000"/>
          <w:sz w:val="22"/>
          <w:szCs w:val="22"/>
        </w:rPr>
        <w:t>/19</w:t>
      </w:r>
      <w:r w:rsidRPr="00175501">
        <w:rPr>
          <w:rFonts w:ascii="Calibri" w:hAnsi="Calibri" w:cs="Calibri"/>
          <w:color w:val="000000"/>
          <w:sz w:val="22"/>
          <w:szCs w:val="22"/>
        </w:rPr>
        <w:t>75</w:t>
      </w:r>
      <w:r w:rsidR="00C858F8">
        <w:rPr>
          <w:rFonts w:ascii="Calibri" w:hAnsi="Calibri" w:cs="Calibri"/>
          <w:sz w:val="22"/>
          <w:szCs w:val="22"/>
        </w:rPr>
        <w:t xml:space="preserve">, </w:t>
      </w:r>
      <w:r w:rsidRPr="00175501">
        <w:rPr>
          <w:rFonts w:ascii="Calibri" w:hAnsi="Calibri" w:cs="Calibri"/>
          <w:color w:val="000000"/>
          <w:sz w:val="22"/>
          <w:szCs w:val="22"/>
        </w:rPr>
        <w:t xml:space="preserve">ο οποίος συγκεντρώνει το μεγαλύτερο μέρος των διαθέσιμων; </w:t>
      </w:r>
    </w:p>
    <w:p w14:paraId="12D5B799"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Προτίθεστε να εντάξετε πλήρως τα διαθέσιμα και τις χρηματοδοτικές ροές αυτών των λογαριασμών στο ενιαίο δημοσιονομικό πλαίσιο και στον Κοινοβουλευτικό Έλεγχο; Διαφορετικά, η Βουλή, καλείται να παράσχει μια γενική εξουσιοδότηση, χωρίς να γνωρίζει ποιο είναι το αντικείμενό της, ποια ποσά αφορά και ποιο είναι το τελικό δημοσιονομικό αποτέλεσμα.</w:t>
      </w:r>
    </w:p>
    <w:p w14:paraId="2BF12713"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Σας ευχαριστώ πολύ και για την ανοχή σας, κύριε Πρόεδρε.</w:t>
      </w:r>
    </w:p>
    <w:p w14:paraId="5D74CA1C"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ΓΕΩΡΓΙΟΣ ΚΟΤΡΩΝΙΑΣ (Αντιπρόεδρος της Επιτροπής):</w:t>
      </w:r>
      <w:r w:rsidRPr="00175501">
        <w:rPr>
          <w:rFonts w:ascii="Calibri" w:hAnsi="Calibri" w:cs="Calibri"/>
          <w:color w:val="000000"/>
          <w:sz w:val="22"/>
          <w:szCs w:val="22"/>
        </w:rPr>
        <w:t xml:space="preserve"> Και εγώ σας ευχαριστώ πολύ. Θα κλείσουμε την συνεδρίασή μας με τους Υπουργούς, από δέκα λεπτά ο καθένας με την γνωστή ανοχή. </w:t>
      </w:r>
    </w:p>
    <w:p w14:paraId="647A7594"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b/>
          <w:bCs/>
          <w:color w:val="000000"/>
          <w:sz w:val="22"/>
          <w:szCs w:val="22"/>
        </w:rPr>
        <w:t>ΔΗΜΗΤΡΙΟΣ ΜΑΡΚΟΠΟΥΛΟΣ (Υφυπουργός Εθνικής Οικονομίας και Οικονομικών):</w:t>
      </w:r>
      <w:r w:rsidRPr="00175501">
        <w:rPr>
          <w:rFonts w:ascii="Calibri" w:hAnsi="Calibri" w:cs="Calibri"/>
          <w:color w:val="000000"/>
          <w:sz w:val="22"/>
          <w:szCs w:val="22"/>
        </w:rPr>
        <w:t xml:space="preserve"> Κύριε Πρόεδρε, σας ευχαριστώ πολύ. </w:t>
      </w:r>
    </w:p>
    <w:p w14:paraId="48FD8DB3"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Αγαπητοί συνάδελφοι, άκουσα με μεγάλο ενδιαφέρον ένα «κοινό μότο» ότι είναι ένα προεκλογικό νομοσχέδιο, το οποίο μάλιστα κάποιοι τον πήγαν και λίγο πιο μακριά ό,τι έχει και κάποιου τύπου διευθετήσεις οικονομικές απέναντι σε συγκεκριμένες κατευθύνσεις. </w:t>
      </w:r>
    </w:p>
    <w:p w14:paraId="4231EB30" w14:textId="2B49DB3C"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Δεν είμαστε όλοι ίδιοι και εμείς έχουμε αποδείξει, όπως και ο Πρωθυπουργός μας, ότι λέμε το τηρούμε. Βάλτε το λίγο στο μυαλό σας και ξεκαθαρίσετε το, ότι οι εκλογές θα γίνουν στο τέλος της τετραετίας. Το έχουμε πει, το έχουμε ξαναπεί, μάλλον δεν το έχετε εμπεδώσει. </w:t>
      </w:r>
    </w:p>
    <w:p w14:paraId="10185E24"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Επίσης, επειδή άκουσα και τον κύριο Κατρίνη, να μιλάει για προεκλογικές παροχές, θα πω τα εξής. Δεν είναι εδώ αυτή την στιγμή: Οι αυξήσεις του κατώτατου μισθού ήταν προεκλογικές παροχές; </w:t>
      </w:r>
    </w:p>
    <w:p w14:paraId="11E04C6B"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Οι 83 μειώσεις φόρων ήταν προεκλογικές παροχές; </w:t>
      </w:r>
    </w:p>
    <w:p w14:paraId="64E06755"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lastRenderedPageBreak/>
        <w:t xml:space="preserve">16% αυξήσεις από το 2023 έως τώρα το 2026, συμπεριλαμβανομένου και του τρέχοντος έτους, ήταν προεκλογικές παροχές; </w:t>
      </w:r>
    </w:p>
    <w:p w14:paraId="0FE90624"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Μάλιστα, αν πάμε και λόγο πιο πίσω, είναι και 22%, ίσως να είναι και λίγο παραπάνω. </w:t>
      </w:r>
    </w:p>
    <w:p w14:paraId="799D59E2"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Οι μειώσεις στον ΕΝΦΙΑ, ήταν προεκλογικές παροχές; </w:t>
      </w:r>
    </w:p>
    <w:p w14:paraId="248E25E5"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Η εισφορά αλληλεγγύης, η παρέμβαση που έγινε, ήταν προεκλογική παροχή; </w:t>
      </w:r>
    </w:p>
    <w:p w14:paraId="7C508027"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r w:rsidRPr="00175501">
        <w:rPr>
          <w:rFonts w:ascii="Calibri" w:hAnsi="Calibri" w:cs="Calibri"/>
          <w:color w:val="000000"/>
          <w:sz w:val="22"/>
          <w:szCs w:val="22"/>
        </w:rPr>
        <w:t xml:space="preserve">Η προσωπική διαφορά, που σε όποιο καφενείο και σε όποιο ΚΑΠΗ πήγαινες άκουγες αυτό το πρόβλημα, ήταν προεκλογική παροχή; </w:t>
      </w:r>
    </w:p>
    <w:p w14:paraId="375160B0" w14:textId="77777777" w:rsidR="00DD4968" w:rsidRPr="00175501" w:rsidRDefault="00DD4968" w:rsidP="00175501">
      <w:pPr>
        <w:spacing w:line="276" w:lineRule="auto"/>
        <w:ind w:firstLine="709"/>
        <w:contextualSpacing/>
        <w:jc w:val="both"/>
        <w:rPr>
          <w:rFonts w:ascii="Calibri" w:hAnsi="Calibri" w:cs="Calibri"/>
          <w:color w:val="000000"/>
          <w:sz w:val="22"/>
          <w:szCs w:val="22"/>
        </w:rPr>
      </w:pPr>
    </w:p>
    <w:p w14:paraId="3B188FCB" w14:textId="4704A386"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Δεν δεχόμαστε σε αυτά τα θέματα μαθήματα πολιτικού ήθους με την έννοια ότι είναι κάτι παγαπόντικο το οποίο εμείς ερχόμαστε εδώ να το κάνουμε, γιατί θέλουμε να ξεγελάσουμε τον κόσμο και στο παραπέντε των </w:t>
      </w:r>
      <w:r w:rsidR="005E504C">
        <w:rPr>
          <w:rFonts w:ascii="Calibri" w:hAnsi="Calibri" w:cs="Calibri"/>
          <w:sz w:val="22"/>
          <w:szCs w:val="22"/>
        </w:rPr>
        <w:t>ε</w:t>
      </w:r>
      <w:r w:rsidRPr="00175501">
        <w:rPr>
          <w:rFonts w:ascii="Calibri" w:hAnsi="Calibri" w:cs="Calibri"/>
          <w:sz w:val="22"/>
          <w:szCs w:val="22"/>
        </w:rPr>
        <w:t xml:space="preserve">κλογών δίνουμε. </w:t>
      </w:r>
    </w:p>
    <w:p w14:paraId="3851317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Αυτή η κυβέρνηση είναι υπέρ των συμφερόντων του πολίτη </w:t>
      </w:r>
      <w:r w:rsidRPr="00175501">
        <w:rPr>
          <w:rFonts w:ascii="Calibri" w:hAnsi="Calibri" w:cs="Calibri"/>
          <w:sz w:val="22"/>
          <w:szCs w:val="22"/>
          <w:lang w:val="en-US"/>
        </w:rPr>
        <w:t>full</w:t>
      </w:r>
      <w:r w:rsidRPr="00175501">
        <w:rPr>
          <w:rFonts w:ascii="Calibri" w:hAnsi="Calibri" w:cs="Calibri"/>
          <w:sz w:val="22"/>
          <w:szCs w:val="22"/>
        </w:rPr>
        <w:t xml:space="preserve"> </w:t>
      </w:r>
      <w:r w:rsidRPr="00175501">
        <w:rPr>
          <w:rFonts w:ascii="Calibri" w:hAnsi="Calibri" w:cs="Calibri"/>
          <w:sz w:val="22"/>
          <w:szCs w:val="22"/>
          <w:lang w:val="en-US"/>
        </w:rPr>
        <w:t>time</w:t>
      </w:r>
      <w:r w:rsidRPr="00175501">
        <w:rPr>
          <w:rFonts w:ascii="Calibri" w:hAnsi="Calibri" w:cs="Calibri"/>
          <w:sz w:val="22"/>
          <w:szCs w:val="22"/>
        </w:rPr>
        <w:t xml:space="preserve"> και όχι </w:t>
      </w:r>
      <w:r w:rsidRPr="00175501">
        <w:rPr>
          <w:rFonts w:ascii="Calibri" w:hAnsi="Calibri" w:cs="Calibri"/>
          <w:sz w:val="22"/>
          <w:szCs w:val="22"/>
          <w:lang w:val="en-US"/>
        </w:rPr>
        <w:t>part</w:t>
      </w:r>
      <w:r w:rsidRPr="00175501">
        <w:rPr>
          <w:rFonts w:ascii="Calibri" w:hAnsi="Calibri" w:cs="Calibri"/>
          <w:sz w:val="22"/>
          <w:szCs w:val="22"/>
        </w:rPr>
        <w:t xml:space="preserve"> </w:t>
      </w:r>
      <w:r w:rsidRPr="00175501">
        <w:rPr>
          <w:rFonts w:ascii="Calibri" w:hAnsi="Calibri" w:cs="Calibri"/>
          <w:sz w:val="22"/>
          <w:szCs w:val="22"/>
          <w:lang w:val="en-US"/>
        </w:rPr>
        <w:t>time</w:t>
      </w:r>
      <w:r w:rsidRPr="00175501">
        <w:rPr>
          <w:rFonts w:ascii="Calibri" w:hAnsi="Calibri" w:cs="Calibri"/>
          <w:sz w:val="22"/>
          <w:szCs w:val="22"/>
        </w:rPr>
        <w:t xml:space="preserve">. Δεν ερχόμαστε εμείς στον πολίτη να ελαφρύνουμε βάρη. </w:t>
      </w:r>
    </w:p>
    <w:p w14:paraId="1DE3907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Μπορώ να σας να σας πω και άλλα πολλά, αλλά να μη χάσω χρόνο, για το τι έχει γίνει.</w:t>
      </w:r>
    </w:p>
    <w:p w14:paraId="3E296D0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Οι περσινές αυξήσεις στους ένστολους ήταν προεκλογικές;</w:t>
      </w:r>
    </w:p>
    <w:p w14:paraId="5648C344"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Μα, ήταν περσινές, δεν ήταν φετινές. </w:t>
      </w:r>
    </w:p>
    <w:p w14:paraId="4077EF1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Ο μηδενισμός του φόρου σε ό,τι αφορά τους νέους έως και 25 ετών ήταν προεκλογική παροχή;</w:t>
      </w:r>
    </w:p>
    <w:p w14:paraId="541CABC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Μα, πέρσι έγινε. </w:t>
      </w:r>
    </w:p>
    <w:p w14:paraId="6AF6203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Μήπως έγιναν Εκλογές φέτος και δεν ξέρω, δεν το έχω πληροφορηθεί;</w:t>
      </w:r>
    </w:p>
    <w:p w14:paraId="7F3EF003" w14:textId="3D123CEB"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Θέλω, λοιπόν, να πω στο Κόμμα του «Τσοβόλα δ</w:t>
      </w:r>
      <w:r w:rsidR="0074574D">
        <w:rPr>
          <w:rFonts w:ascii="Calibri" w:hAnsi="Calibri" w:cs="Calibri"/>
          <w:sz w:val="22"/>
          <w:szCs w:val="22"/>
        </w:rPr>
        <w:t>ώσ</w:t>
      </w:r>
      <w:r w:rsidRPr="00175501">
        <w:rPr>
          <w:rFonts w:ascii="Calibri" w:hAnsi="Calibri" w:cs="Calibri"/>
          <w:sz w:val="22"/>
          <w:szCs w:val="22"/>
        </w:rPr>
        <w:t xml:space="preserve">τα όλα» να μάθει σε εμάς τον τρόπο και να μας κατηγορεί ότι πάμε σε προεκλογικές παροχές θεωρώ ότι θα πρέπει να υπάρχει λίγη σοβαρότητα. </w:t>
      </w:r>
    </w:p>
    <w:p w14:paraId="2C8AA40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Πάμε λίγο σε κάποια πράγματα τα οποία έχω σημειώσει και θέλω να απαντήσω. Θα τα πούμε για το νομοσχέδιο, θα έχουμε και τις επόμενες μέρες μεγάλη ευκαιρία.</w:t>
      </w:r>
    </w:p>
    <w:p w14:paraId="5DC404B3" w14:textId="515029CF"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Άκουσα τον κύριο Κουκουλόπουλο για το </w:t>
      </w:r>
      <w:r w:rsidR="006C3A2F">
        <w:rPr>
          <w:rFonts w:ascii="Calibri" w:hAnsi="Calibri" w:cs="Calibri"/>
          <w:sz w:val="22"/>
          <w:szCs w:val="22"/>
        </w:rPr>
        <w:t>«</w:t>
      </w:r>
      <w:r w:rsidRPr="00175501">
        <w:rPr>
          <w:rFonts w:ascii="Calibri" w:hAnsi="Calibri" w:cs="Calibri"/>
          <w:sz w:val="22"/>
          <w:szCs w:val="22"/>
        </w:rPr>
        <w:t>τζάμπα</w:t>
      </w:r>
      <w:r w:rsidR="006C3A2F">
        <w:rPr>
          <w:rFonts w:ascii="Calibri" w:hAnsi="Calibri" w:cs="Calibri"/>
          <w:sz w:val="22"/>
          <w:szCs w:val="22"/>
        </w:rPr>
        <w:t>»</w:t>
      </w:r>
      <w:r w:rsidRPr="00175501">
        <w:rPr>
          <w:rFonts w:ascii="Calibri" w:hAnsi="Calibri" w:cs="Calibri"/>
          <w:sz w:val="22"/>
          <w:szCs w:val="22"/>
        </w:rPr>
        <w:t xml:space="preserve"> και θέλω να πω,  ότι χαίρομαι που το ΠΑΣΟΚ μιλάει για δημοσιονομική σταθερότητα. Έχουμε συγκυβερνήσει και αυτό δεν το ξεχνάμε και πάντοτε είναι κάτι το οποίο το ζυγίζουμε, όμως κοιτάξτε, κύριε Κουκουλόπουλε.</w:t>
      </w:r>
    </w:p>
    <w:p w14:paraId="43F5248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Χαίρομαι επίσης και για αυτό που είπατε για το ότι «δεν είναι στη λογική και στη φυσιογνωμία σας το με ένα νόμο και ένα άρθρο». Πραγματικά το χαίρομαι, γιατί δείχνετε μια διάσταση απόψεων με τον κύριο Τσίπρα την οποία όμως δεν τη δείχνουν όλα τα στελέχη του Κόμματός σας. Θα θέλαμε, για παράδειγμα, να δούμε ο κ. Δούκας συμφωνεί, γιατί εδώ μιλάτε για πολιτικές συμπράξεις και έχετε μπατάρει στα Αριστερά.</w:t>
      </w:r>
    </w:p>
    <w:p w14:paraId="2E878FF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Ακούω επίσης ότι τα πήραμε – λέει - τα χρήματα από τα αιματοβαμμένα πλεονάσματα τα οποία κρύβουν από πίσω έμμεσους φόρους. Να το ξαναπούμε λίγο για να εμπεδωθεί. Μόλις το 10% σε ό,τι αφορά τις παροχές και τα πρωτογενή πλεονάσματα προέρχεται από έμμεσους φόρους. </w:t>
      </w:r>
    </w:p>
    <w:p w14:paraId="21AB85D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Ξέρετε από πού αλλού έρχονται αυτά τα χρήματα τα οποία μπορούμε και τα κάνουμε πολιτική;</w:t>
      </w:r>
    </w:p>
    <w:p w14:paraId="4C39A9D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Από τη χρηστή οικονομική δημοσιονομική διαχείριση, από την ανάπτυξη η οποία στη χώρα μας είναι μεγαλύτερη του μέσου ευρωπαϊκού όρου, από την προσέλκυση επενδύσεων και ναι, από την πάταξη της φοροδιαφυγής. </w:t>
      </w:r>
    </w:p>
    <w:p w14:paraId="5B36AF0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Όλοι έχουν πολιτευτεί ιστορικά με την πάταξη της φοροδιαφυγής, όμως τώρα βλέπουμε ότι τα νέα ψηφιακά εργαλεία, τα </w:t>
      </w:r>
      <w:r w:rsidRPr="00175501">
        <w:rPr>
          <w:rFonts w:ascii="Calibri" w:hAnsi="Calibri" w:cs="Calibri"/>
          <w:sz w:val="22"/>
          <w:szCs w:val="22"/>
          <w:lang w:val="en-US"/>
        </w:rPr>
        <w:t>POS</w:t>
      </w:r>
      <w:r w:rsidRPr="00175501">
        <w:rPr>
          <w:rFonts w:ascii="Calibri" w:hAnsi="Calibri" w:cs="Calibri"/>
          <w:sz w:val="22"/>
          <w:szCs w:val="22"/>
        </w:rPr>
        <w:t xml:space="preserve"> που κάποιοι δεν τα ήθελαν και τα αντιπολιτεύτηκαν, έχουν παραγωγή αποτελέσματος το οποίο γυρνάει στον πολίτη.</w:t>
      </w:r>
    </w:p>
    <w:p w14:paraId="5BE538F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Για τους μέσους όρους ενοικίων το  σημείωσα, το είπε και ο κύριος Κουκουλόπουλος, είμαστε στη σωστή κατεύθυνση και η ψηφιοποίηση και η εντατικοποίηση των ελέγχων ακριβώς σε αυτό πάνε, στο ότι θα πρέπει να δηλώνονται τα πάντα και να ξεκαθαρίζονται τα πάντα. </w:t>
      </w:r>
    </w:p>
    <w:p w14:paraId="03C6657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Αυτός είναι ο δρόμος.</w:t>
      </w:r>
    </w:p>
    <w:p w14:paraId="6D307AD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Εάν έχετε να μας υποδείξετε άλλον με μεγάλη χαρά, αλλά εμείς αυτό κάνουμε, ψηφιοποιούμε. </w:t>
      </w:r>
    </w:p>
    <w:p w14:paraId="77E5BC2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Ακούμε για τις δόσεις, ακούμε ότι δεν απαντάει, όπως είπε ο κ. Κόκκαλης, στην ακρίβεια το νομοσχέδιό μας. </w:t>
      </w:r>
    </w:p>
    <w:p w14:paraId="436F545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Μα είναι δυνατόν;</w:t>
      </w:r>
    </w:p>
    <w:p w14:paraId="2104894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Μα είναι δυνατόν να μην απαντά στην ακρίβεια το γεγονός ότι θα μπορέσουν οι οικογένειες να πάρουν κάποια χρήματα για τα παιδιά τους;</w:t>
      </w:r>
    </w:p>
    <w:p w14:paraId="4612DDD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Εμείς δεν λέμε ότι τα πάντα είναι πανάκεια στο πρόβλημα, όμως να αναγνωρίσουμε θετικά.</w:t>
      </w:r>
    </w:p>
    <w:p w14:paraId="5CD5E077"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Θα το ψηφίσετε αυτό;</w:t>
      </w:r>
    </w:p>
    <w:p w14:paraId="1411212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Είναι κακό, δηλαδή, το ότι θα δοθούν 200 επιπλέον εκατομμύρια ευρώ συγκριτικά με πέρσι για να ενισχυθούν οι συνταξιούχοι μας και να πάρουν 300 ευρώ;</w:t>
      </w:r>
    </w:p>
    <w:p w14:paraId="7030B80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Θα το ψηφίσετε αυτό;</w:t>
      </w:r>
    </w:p>
    <w:p w14:paraId="18115BA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Είναι κακό που θα πάρουν επιπλέον ενοίκια οι κρατικοί λειτουργοί οι οποίοι θα πάνε σε κάποιες περιοχές;</w:t>
      </w:r>
    </w:p>
    <w:p w14:paraId="6CF617F7" w14:textId="1E38B82C"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Ναι, αναγνωρίζουμε τα προβλήματα, όμως είναι πολιτικές που κανένα με τα δικά σας </w:t>
      </w:r>
      <w:r w:rsidR="006C3A2F">
        <w:rPr>
          <w:rFonts w:ascii="Calibri" w:hAnsi="Calibri" w:cs="Calibri"/>
          <w:sz w:val="22"/>
          <w:szCs w:val="22"/>
        </w:rPr>
        <w:t>κ</w:t>
      </w:r>
      <w:r w:rsidRPr="00175501">
        <w:rPr>
          <w:rFonts w:ascii="Calibri" w:hAnsi="Calibri" w:cs="Calibri"/>
          <w:sz w:val="22"/>
          <w:szCs w:val="22"/>
        </w:rPr>
        <w:t xml:space="preserve">όμματα στο παρελθόν δεν τις πήρε και εδώ ερχόμαστε με ενσυναίσθηση, με αναγνώριση των ζητημάτων να δηλώσουμε παρών. </w:t>
      </w:r>
    </w:p>
    <w:p w14:paraId="38025A1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Είναι κακό ότι πάμε σε νέα μέτρα για τη διασφάλιση των οφειλών στο Δημόσιο και τις Τράπεζες;</w:t>
      </w:r>
    </w:p>
    <w:p w14:paraId="4D45F10D"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Βλέπω, αγαπητοί συνάδελφοι, μια τεράστια επίθεση και θα το λέω και θα το αναδείξουμε μέσα στις επόμενες ημέρες, πραγματικά μια διαρκή επίθεση σε ό,τι αφορά τον εξωδικαστικό μηχανισμό, έναν μηχανισμό, ένα εργαλείο το οποίο έχει αποτελέσματα 65% αύξηση σε ό,τι αφορά τις τοποθετήσεις στον εξωδικαστικό μηχανισμό φέτος το Μάιο συγκριτικά με το Μάιο του 2025, 62.000 ρυθμίσεις, 19,21 δισεκατομμύρια ευρώ. </w:t>
      </w:r>
    </w:p>
    <w:p w14:paraId="0F3D6661"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Γιατί στέλνετε κακό μήνυμα στον πολίτη ο οποίος έχει ένα εργαλείο το οποίο μπορεί να αξιοποιήσει;</w:t>
      </w:r>
    </w:p>
    <w:p w14:paraId="5DA3EA8C"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Εμείς ερχόμαστε, ακόμα να επεκτείνουμε εδώ πέρα και με τις 72 δόσεις, να πάμε λίγο παραπέρα, βεβαίως, γιατί στέλνετε όμως ένα λάθος μήνυμα και αποτρέπεται πολίτες, να κάτσουν, να διαπραγματευτούν, να προχωρήσουν τις ζωές τους και να διευθετήσουν τις υποχρεώσεις τους; </w:t>
      </w:r>
    </w:p>
    <w:p w14:paraId="7469F39F" w14:textId="036486EF" w:rsidR="00DD4968" w:rsidRPr="00175501" w:rsidRDefault="00F740D8" w:rsidP="00175501">
      <w:pPr>
        <w:spacing w:line="276" w:lineRule="auto"/>
        <w:ind w:firstLine="709"/>
        <w:contextualSpacing/>
        <w:jc w:val="both"/>
        <w:rPr>
          <w:rFonts w:ascii="Calibri" w:hAnsi="Calibri" w:cs="Calibri"/>
          <w:sz w:val="22"/>
          <w:szCs w:val="22"/>
        </w:rPr>
      </w:pPr>
      <w:r>
        <w:rPr>
          <w:rFonts w:ascii="Calibri" w:hAnsi="Calibri" w:cs="Calibri"/>
          <w:sz w:val="22"/>
          <w:szCs w:val="22"/>
        </w:rPr>
        <w:t>Β</w:t>
      </w:r>
      <w:r w:rsidR="00DD4968" w:rsidRPr="00175501">
        <w:rPr>
          <w:rFonts w:ascii="Calibri" w:hAnsi="Calibri" w:cs="Calibri"/>
          <w:sz w:val="22"/>
          <w:szCs w:val="22"/>
        </w:rPr>
        <w:t xml:space="preserve">λέπουμε τα νέα όρια ένταξης στον εξωδικαστικό, πάλι να διευκολύνουμε ερχόμαστε. Προστασία της πρώτης κατοικίας, ακούω διαρκώς και σας το λέω και με την εμπειρία πολλών ετών, στη δημοσιογραφία την οικονομική. Όλοι μιλάμε για την προστασία της πρώτης κατοικίας. Γιατί άκουσα πραγματικά και δεν κατάλαβα και στις επόμενες μέρες θέλουμε να το εξειδικεύσετε όσοι είχατε αντίδραση ως προς αυτό. Δηλαδή, η πρώτη κατοικία </w:t>
      </w:r>
      <w:r w:rsidR="00DD4968" w:rsidRPr="00175501">
        <w:rPr>
          <w:rFonts w:ascii="Calibri" w:hAnsi="Calibri" w:cs="Calibri"/>
          <w:sz w:val="22"/>
          <w:szCs w:val="22"/>
        </w:rPr>
        <w:lastRenderedPageBreak/>
        <w:t xml:space="preserve">λέμε να προστατεύεται, γιατί έχετε θέσει ζητήματα για τον τρόπο με τον οποίο μιλάμε, με τον διαχωρισμό της υπόλοιπης περιουσίας; </w:t>
      </w:r>
    </w:p>
    <w:p w14:paraId="1FB3FF2B"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Έχετε κάτι άλλο να αντιπροτείνετε; </w:t>
      </w:r>
    </w:p>
    <w:p w14:paraId="5750D76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Υπάρχει κάτι διαφορετικό να το ακούσουμε; </w:t>
      </w:r>
    </w:p>
    <w:p w14:paraId="53639E5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Βλέπουμε ρυθμίσεις, 72 ρυθμίσεις για τις ληξιπρόθεσμες οφειλές. Δεν είναι μια ρύθμιση; </w:t>
      </w:r>
    </w:p>
    <w:p w14:paraId="2FBF7F33" w14:textId="6D54BEE5"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Υπάρχει και ο εξωδικαστικός, γιατί ακούγετε στις 120 ρυθμίσεις, ξέρετε η ιστορία η οικονομική και το πρόβλημα, το οποίο διαχειριζόμαστε εδώ και πάρα-πάρα πολλά χρόνια, δείχνει και παρακαλώ αυτό να μας το απαντήσετε στις επόμενες μέρες ότι η επιμήκυνση των δόσεων, οδηγεί σε προβλήματα και συνήθως οι πολίτες, δεν μπορούν για μακρύ διάστημα να ακολουθήσουν αυτές τις ρυθμίσεις, το βλέπετε, πλήθος περιπτώσεων</w:t>
      </w:r>
      <w:r w:rsidR="00BF4062">
        <w:rPr>
          <w:rFonts w:ascii="Calibri" w:hAnsi="Calibri" w:cs="Calibri"/>
          <w:sz w:val="22"/>
          <w:szCs w:val="22"/>
        </w:rPr>
        <w:t>.</w:t>
      </w:r>
    </w:p>
    <w:p w14:paraId="607F957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Πόσοι και πόσοι θεσμικοί φορείς, της κοινωνίας, έρχονται και λένε. Έσπασε τις δόσεις στις 50, στις 100, στις 90 και βέβαια, πρέπει να υπάρχει και μια αίσθηση δικαιοσύνης. Υπάρχουν εργαλεία, υπάρχει και ο εξωδικαστικός. Εμείς, λοιπόν, λέμε ότι εδώ, υπάρχει μια ολιστική προσέγγιση σε ότι αφορά τη διαχείριση του χρέους του Έλληνα του ελληνικού νοικοκυριού και της και της Ελληνίδας. Κύριε Πρόεδρε, θα σας πάρω δύο ακόμα λεπτά, θέλω  να δώσουμε και μερικές άλλες απαντήσεις. </w:t>
      </w:r>
    </w:p>
    <w:p w14:paraId="19955963"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Ο κ. Κόκκαλης, μίλησε και για τον νόμο Κατσέλη, ακούστε να δείτε. Ο νόμος Κατσέλη, ήταν ένας νόμος, ο οποίος στην εποχή του επιδίωξε να δώσει κάποιες λύσεις. Υπάρχουν όμως και κάποιοι μύθοι γύρω από το νόμο Κατσέλη. Αν ήταν πανάκεια, θα είχαμε λύσει το πρόβλημα, ποιος θέλει να ταλαιπωρείται ο κόσμος; </w:t>
      </w:r>
    </w:p>
    <w:p w14:paraId="1192E111" w14:textId="2C968DB1"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Όμως εδώ, θα πρέπει σε βάθος, με πρόγραμμα, να μελετήσουμε τα νέα δεδομένα. Κανένας δεν είπε ότι υπάρχει διάθεση να κρύψουμε κάτω από το συρτάρι, τη διευθέτηση ενός τέτοιου μεγάλου προβλήματος και μετά μάλιστα από μια ξεκάθαρη δικαστική απόφαση. Ο Υπουργός </w:t>
      </w:r>
      <w:r w:rsidR="008660BB">
        <w:rPr>
          <w:rFonts w:ascii="Calibri" w:hAnsi="Calibri" w:cs="Calibri"/>
          <w:sz w:val="22"/>
          <w:szCs w:val="22"/>
        </w:rPr>
        <w:t xml:space="preserve">Εθνικής Οικονομίας και </w:t>
      </w:r>
      <w:r w:rsidRPr="00175501">
        <w:rPr>
          <w:rFonts w:ascii="Calibri" w:hAnsi="Calibri" w:cs="Calibri"/>
          <w:sz w:val="22"/>
          <w:szCs w:val="22"/>
        </w:rPr>
        <w:t xml:space="preserve">Οικονομικών ο κ Πιερρακάκης, ήταν επίσης σαφής στις δηλώσεις του την προηγούμενη εβδομάδα. Όμως αυτή η βιασύνη, αυτός ο οικονομικός λαϊκισμός, θα σας το λέω μονότονα σε όλη τη διάρκεια της θητείας μου, γιατί  ο λαϊκισμός έχει και τους επιμέρους μικρό λαϊκισμού του, να πάμε σε μία λύση, χωρίς μελέτη, χωρίς ευθύνη αν θέλετε από την πλευρά μας, είναι λάθος. </w:t>
      </w:r>
    </w:p>
    <w:p w14:paraId="4AD10232"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Κανένας δεν λέει να μη μελετηθούν τα νέα δεδομένα και να μην προσαρμοστούμε, όμως δεν πρέπει αυτή η λύση, να αποτιμηθεί; </w:t>
      </w:r>
    </w:p>
    <w:p w14:paraId="4F4E1AC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Για να ολοκληρώνω κ. Πρόεδρε και να μην μακρηγορήσω, θεωρώ ότι μπροστά μας έχουμε ένα νομοσχέδιο, το οποίο καλύπτει σε έναν πολύ μεγάλο βαθμό τις ανάγκες του πολίτη. Αυτή η Κυβέρνηση, έρχεται με τον συμπληρωματικό Προϋπολογισμό με αυτά τα 800 εκατομμύρια ευρώ, να δείξει αυτό το οποίο δείχνει εδώ και επτά χρόνια σταθερά ότι βρίσκεται δίπλα στον πολίτη ότι έρχεται να λύσει προβλήματα, προβλήματα όλων των κοινωνικών κατηγοριών, όλων των κοινωνικών ομάδων. </w:t>
      </w:r>
    </w:p>
    <w:p w14:paraId="0265D2E8"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Θα πρέπει να είμαστε ξεκάθαροι, εδώ δεν πρέπει να εξελιχθεί και αν θέλετε επειδή, εκλογές δεν έχουμε τώρα και το ξεκαθαρίζουμε, αλλά έχουμε μπει σε μια μακρά προεκλογική συζήτηση, δεν πρέπει να εξελιχθεί η οικονομική πολιτική και η οικονομική συζήτηση, σε ένα μεγάλο παζάρι, στο ποιος θα πει το πιο ισχυρό και το στο ποιος, θα τάξει το πιο αρεστό. Ας μάθουμε λίγο από την περιπέτεια που πέρασε η χώρα μας. Και εδώ, επειδή υπάρχει μια υπεύθυνη Κυβέρνηση, με κοινωνική κατανόηση, θα κοιτάξει με ολιστικό τρόπο να βοηθήσει τον Έλληνα, σε όποιο πεδίο κι αν ανήκει, σε όποια κοινωνική ομάδα κι αν βρίσκεται </w:t>
      </w:r>
    </w:p>
    <w:p w14:paraId="4B51598C" w14:textId="77777777" w:rsidR="00DD4968" w:rsidRPr="00175501" w:rsidRDefault="00DD4968" w:rsidP="00175501">
      <w:pPr>
        <w:spacing w:line="276" w:lineRule="auto"/>
        <w:ind w:firstLine="709"/>
        <w:contextualSpacing/>
        <w:jc w:val="both"/>
        <w:rPr>
          <w:rFonts w:ascii="Calibri" w:hAnsi="Calibri" w:cs="Calibri"/>
          <w:sz w:val="22"/>
          <w:szCs w:val="22"/>
        </w:rPr>
      </w:pPr>
    </w:p>
    <w:p w14:paraId="1FCF7AEF"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Όχι όμως, με όρους τηλεμάρκετινγκ, όχι με όρους πάρε κόσμε.</w:t>
      </w:r>
    </w:p>
    <w:p w14:paraId="75ABF8EA"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Εμείς, είμαστε η παράταξη της ευθύνης, η εντολή που έχουμε πάρει όλοι στο κυβερνητικό επιτελείο και όσο πηγαίνουμε προς τη ΔΕΘ είναι να αντιμετωπίσουμε τα προβλήματα με σοβαρότητα, όχι όμως, μπλέκοντας τις επόμενες γενιές, όχι με αύξηση του χρέους. Είμαστε Κυβέρνηση, η οποία βλέπετε ότι επενδύει στις επόμενες γενιές, όχι στα λόγια. Η μείωση του χρέους είναι η επένδυση  στις νέες γενιές και με μέτρα βιώσιμα τα οποία θα βοηθήσουν ουσιαστικά και όχι, ευκαιριακά. Το ευκαιριακό, να φοβόμαστε, όχι το ουσιαστικό.</w:t>
      </w:r>
    </w:p>
    <w:p w14:paraId="61791DE5"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Σας ευχαριστώ.</w:t>
      </w:r>
    </w:p>
    <w:p w14:paraId="7E7CC1D0"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w:t>
      </w:r>
      <w:r w:rsidRPr="00175501">
        <w:rPr>
          <w:rFonts w:ascii="Calibri" w:hAnsi="Calibri" w:cs="Calibri"/>
          <w:b/>
          <w:bCs/>
          <w:sz w:val="22"/>
          <w:szCs w:val="22"/>
        </w:rPr>
        <w:t>ΓΕΩΡΓΙΟΣ ΚΟΤΡΩΝΙΑΣ (Αντιπρόεδρος της Επιτροπής):</w:t>
      </w:r>
      <w:r w:rsidRPr="00175501">
        <w:rPr>
          <w:rFonts w:ascii="Calibri" w:hAnsi="Calibri" w:cs="Calibri"/>
          <w:sz w:val="22"/>
          <w:szCs w:val="22"/>
        </w:rPr>
        <w:t xml:space="preserve"> Ευχαριστώ, τον κύριο Υπουργό. Κύριε Πετραλιά, έχετε το λόγο.</w:t>
      </w:r>
    </w:p>
    <w:p w14:paraId="132450C9" w14:textId="77777777"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ΑΘΑΝΑΣΙΟΣ ΠΕΤΡΑΛΙΑΣ (Υφυπουργός Εθνικής Οικονομίας και Οικονομικών):</w:t>
      </w:r>
      <w:r w:rsidRPr="00175501">
        <w:rPr>
          <w:rFonts w:ascii="Calibri" w:hAnsi="Calibri" w:cs="Calibri"/>
          <w:sz w:val="22"/>
          <w:szCs w:val="22"/>
        </w:rPr>
        <w:t xml:space="preserve">  Ευχαριστώ, κύριε Πρόεδρε.</w:t>
      </w:r>
    </w:p>
    <w:p w14:paraId="6BBA9300" w14:textId="2BE6FA56"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Κατ’ αρχήν, θα ήθελα να αναφέρω ότι αυτό το νομοσχέδιο, περιλαμβάνει το σύνολο των ανακοινώσεων νέων μέτρων που έχουν γίνει από το Δεκέμβριο του 2025 έως πρόσφατα. Να θυμίσω ότι στην ομιλία του Πρωθυπουργού στον </w:t>
      </w:r>
      <w:r w:rsidR="001D7C61">
        <w:rPr>
          <w:rFonts w:ascii="Calibri" w:hAnsi="Calibri" w:cs="Calibri"/>
          <w:sz w:val="22"/>
          <w:szCs w:val="22"/>
        </w:rPr>
        <w:t>Π</w:t>
      </w:r>
      <w:r w:rsidRPr="00175501">
        <w:rPr>
          <w:rFonts w:ascii="Calibri" w:hAnsi="Calibri" w:cs="Calibri"/>
          <w:sz w:val="22"/>
          <w:szCs w:val="22"/>
        </w:rPr>
        <w:t>ροϋπολογισμό, εξήγγειλε ορισμένα μέτρα για τη στεγαστική κρίση, νέα μέτρα γιατί είχαμε ήδη εφαρμόσει πάρα πολλά. Αυτά ήταν η επιστροφή δύο ενοικίων σε εκπαιδευτικούς, γιατρούς και νοσηλευτές.</w:t>
      </w:r>
    </w:p>
    <w:p w14:paraId="6FA64615"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νέο Πρόγραμμα «Κατασκευάζω-Νοικιάζω» (Build to Rent) με φορολογικά κίνητρα ώστε να κατασκευαστούν νέες κατοικίες και για τις επιχειρήσεις που θα το κάνουν αυτό δεν θα μετράει ο φόρος εισοδήματος από τα μισθώματα που εισπράττουνε στο μέλλον.</w:t>
      </w:r>
    </w:p>
    <w:p w14:paraId="58DB80CC"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Έχουμε, την απαγόρευση του Airbnb και στην 1η Δημοτική Κοινότητα της Θεσσαλονίκης. Όντως πήγαμε προσεκτικά πέρα από τα δύο δημοτικά διαμερίσματα της Αθήνας, είδαμε ότι αυτή είναι η τρίτη μεγαλύτερη περιοχή που έχει συγκέντρωση σε Airbnb και πρέπει να προστατευθούνε οι μόνιμοι κάτοικοι και οι ενοικιαστές μακροχρόνιας μίσθωσης εκεί. Έχει και την επιστροφή ενοικίου, όπου διευρύνουμε σημαντικά τα όρια σε σχέση με πέρυσι. Πλέον καλύπτεται το 85%  των μισθωτών με τα νέα όρια τα 35.000 ευρώ για το ζευγάρι συν 5.000 κάθε παιδί και θα καταβληθεί το Νοέμβριο. </w:t>
      </w:r>
    </w:p>
    <w:p w14:paraId="77E904F9"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Άρα, υπάρχουν τέσσερα μέτρα για τη στεγαστική κρίση μέσα στο νομοσχέδιο που έχουν ανακοινωθεί όμως, αρκετούς μήνες πριν.</w:t>
      </w:r>
    </w:p>
    <w:p w14:paraId="4170AFC1" w14:textId="470E30B6"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δεύτερο πακέτο μέτρων που περιλαμβάνονται είναι αυτά που είχαμε πει κατά τη διάρκεια της κρίσης των κινητοποιήσεων των αγροτών μας, όπου δύο μέτρα απαιτούν νομοθέτηση πέρα από τις ενισχύσεις που δίνονται και τα λοιπά.  Το ένα είναι επιστροφή του ΕΦΚ  στο αγροτικό πετρέλαιο, αυτά είχαν ανακοινωθεί τον Φεβρουάριο. Στην αντλία, σήμερα νομοθετείται,  ώστε να είμαστε έτοιμοι να γίνουν οι απαραίτητες  διαδικασίες και  «applications» από την ΑΔΕΕ, ώστε  την 1η Νοεμβρίου να μπορούν να χρησιμοποιούν το νέο σύστημα.</w:t>
      </w:r>
    </w:p>
    <w:p w14:paraId="1B135D27" w14:textId="50823D9C"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Και το δεύτερο, είναι το «Τιμολόγιο ΓΑΙΑ». Αυτή η ρύθμιση είναι μόνιμη ρύθμιση ότι και όλοι οι νέοι αγρότες μετά το 2024 που είναι ήδη 2025-2026 αλλά και όσοι έχουν στο μέλλον, θα μπορούν με μια αίτηση να μπαίνουν στο «Τιμολόγιο ΓΑΙΑ»,  όπως δεσμευτήκαμε.</w:t>
      </w:r>
    </w:p>
    <w:p w14:paraId="50E95312"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Το τρίτο υποσύνολο ρυθμίσεων αφορούν αυτές που ανακοινώθηκαν στις 22 Απριλίου για την ενεργειακή κρίση. Τι  είχαμε εκεί;</w:t>
      </w:r>
    </w:p>
    <w:p w14:paraId="2224B255"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Εκεί εξαγγείλαμε την οικονομική ενίσχυση για οικογένειες με παιδιά και να πω ότι ένας από τους λόγους που είναι επείγον να ψηφιστεί το νομοσχέδιο Τετάρτη, είναι γιατί μέχρι </w:t>
      </w:r>
      <w:r w:rsidRPr="00175501">
        <w:rPr>
          <w:rFonts w:ascii="Calibri" w:hAnsi="Calibri" w:cs="Calibri"/>
          <w:sz w:val="22"/>
          <w:szCs w:val="22"/>
        </w:rPr>
        <w:lastRenderedPageBreak/>
        <w:t xml:space="preserve">τις 30 του μήνα, πρέπει να καταβληθεί η επιδότηση για τις  οικογένειες με παιδιά 240 εκατομμύρια. </w:t>
      </w:r>
    </w:p>
    <w:p w14:paraId="74DA23B8" w14:textId="5CD15731"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Η αύξηση σε 300 ευρώ από 250 η διεύρυνση των  εισοδηματικών κριτηρίων στους συνταξιούχους και ευάλωτες κοινωνικές ομάδες. Εδώ να πω, ότι είναι λάθος που πλέον τα 400 ευρώ καθαρά τα επικαλούμαστε για χαμηλοσυνταξιούχους, καταλαμβάνουν το 85% των συνταξιούχων, 1,8 εκατομμύρια άτομα συνολικό κόστος 560 εκατομμύρια.  Να θυμίσω, δε ότι 13η σύνταξη που είχε πει τότε ο κ.  Τσίπρας, ήταν 300  </w:t>
      </w:r>
      <w:r w:rsidR="00113B51" w:rsidRPr="00175501">
        <w:rPr>
          <w:rFonts w:ascii="Calibri" w:hAnsi="Calibri" w:cs="Calibri"/>
          <w:sz w:val="22"/>
          <w:szCs w:val="22"/>
        </w:rPr>
        <w:t>έως</w:t>
      </w:r>
      <w:r w:rsidRPr="00175501">
        <w:rPr>
          <w:rFonts w:ascii="Calibri" w:hAnsi="Calibri" w:cs="Calibri"/>
          <w:sz w:val="22"/>
          <w:szCs w:val="22"/>
        </w:rPr>
        <w:t xml:space="preserve"> 500 μεικτά και εμείς δίνουμε 300 καθαρά. </w:t>
      </w:r>
    </w:p>
    <w:p w14:paraId="6F993690"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Άρα, να βλέπουμε τι ονομάζει ο ένας και τι  λέμε εμείς συνετά,  είναι μια ενίσχυση 300 ευρώ καθαρά στους συνταξιούχους μας και σε όλα τα άτομα με αναπηρία και που παίρνουν επιδόματα ΟΠΕΚΑ και στους ανασφάλιστους υπερήλικες. </w:t>
      </w:r>
    </w:p>
    <w:p w14:paraId="63CF21BB"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Άρα, είναι ίδιο και μεγαλύτερο από εκείνο το ποσό.</w:t>
      </w:r>
    </w:p>
    <w:p w14:paraId="1C4DE0AC"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Επίσης, έχουμε τις  ρυθμίσεις που αφορούν, επίσης, ανακοινώθηκαν 22 Απριλίου, για το ιδιωτικό χρέος, που είναι το ακατάσχετο αν πληρώσεις το 25% της οφειλής και ρυθμίσεις τις  υπόλοιπες άρετε  η κατάσχεση του  λογαριασμού.</w:t>
      </w:r>
    </w:p>
    <w:p w14:paraId="72B0E2E0" w14:textId="660AE3A4"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Έχουμε τις  ρυθμίσεις  για τον εξωδικαστικό</w:t>
      </w:r>
      <w:r w:rsidR="00113B51">
        <w:rPr>
          <w:rFonts w:ascii="Calibri" w:hAnsi="Calibri" w:cs="Calibri"/>
          <w:sz w:val="22"/>
          <w:szCs w:val="22"/>
        </w:rPr>
        <w:t>,</w:t>
      </w:r>
      <w:r w:rsidRPr="00175501">
        <w:rPr>
          <w:rFonts w:ascii="Calibri" w:hAnsi="Calibri" w:cs="Calibri"/>
          <w:sz w:val="22"/>
          <w:szCs w:val="22"/>
        </w:rPr>
        <w:t xml:space="preserve"> όπου  μειώνεται το όριο στις 5.000 από 10.000 για να  μπεις. Μπορείς να μειώσεις τη δόση που πληρώνεις στον εξωδικαστικό  αν θες να προστατεύσεις μόνο την κύρια σου  κατοικία και όχι ας πούμε κάποια οικόπεδα που είναι στην επαρχία, για να έχεις τη δυνατότητα να πληρώνεις μικρότερη δόση προστασίας πρώτης κατοικίας. </w:t>
      </w:r>
    </w:p>
    <w:p w14:paraId="22DF8617" w14:textId="4ACBF98C"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Και έχουμε και τις 72 δόσεις. </w:t>
      </w:r>
    </w:p>
    <w:p w14:paraId="7427D567" w14:textId="4BDE7058"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Έρχομαι εδώ τώρα σε αυτά που έχει θέσει η αντιπολίτευση και το ΠΑΣΟΚ και ο ΣΥ.ΡΙΖ.Α. Ποια είναι η πρόταση λοιπόν; Η αντιπρόταση 120 δόσεις και διαγραφή προσαυξήσεων στο τέλος, ωραία. Κατ` αρχήν, κάποια νούμερα, όταν θεσπίστηκαν οι 120 δόσεις επί ΣΥ.ΡΙΖ.Α δεν υπήρχε εξωδικαστικός. Πόσα ρυθμίστηκαν; 6 δισ. Πόσα είχε ρ</w:t>
      </w:r>
      <w:r w:rsidR="0071570E">
        <w:rPr>
          <w:rFonts w:ascii="Calibri" w:hAnsi="Calibri" w:cs="Calibri"/>
          <w:sz w:val="22"/>
          <w:szCs w:val="22"/>
        </w:rPr>
        <w:t>υθμίσει ο εξωδικαστικός; 19 δις</w:t>
      </w:r>
      <w:r w:rsidRPr="00175501">
        <w:rPr>
          <w:rFonts w:ascii="Calibri" w:hAnsi="Calibri" w:cs="Calibri"/>
          <w:sz w:val="22"/>
          <w:szCs w:val="22"/>
        </w:rPr>
        <w:t>,</w:t>
      </w:r>
      <w:r w:rsidR="0071570E">
        <w:rPr>
          <w:rFonts w:ascii="Calibri" w:hAnsi="Calibri" w:cs="Calibri"/>
          <w:sz w:val="22"/>
          <w:szCs w:val="22"/>
        </w:rPr>
        <w:t xml:space="preserve"> </w:t>
      </w:r>
      <w:r w:rsidRPr="00175501">
        <w:rPr>
          <w:rFonts w:ascii="Calibri" w:hAnsi="Calibri" w:cs="Calibri"/>
          <w:sz w:val="22"/>
          <w:szCs w:val="22"/>
        </w:rPr>
        <w:t>για να έχουμε ένα μέτρο σύγκρισης.</w:t>
      </w:r>
    </w:p>
    <w:p w14:paraId="3732C156"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Ήταν ένα μέτρο που αφορούσε μικρές οφειλές, όντως στον εξωδικαστικό έχουν μπει μεγαλύτερες οφειλές για να είμαι και δίκαιος, 120 δόσεις ήταν μεγαλύτερο το πλήθος των ανθρώπων που τις ρύθμισαν, αλλά ήταν πολύ μικρότερες οφειλές. Τότε όμως υπήρχε μόνο η πάγια ρύθμιση των 12 δόσεων. Τώρα έχει γίνει 24 έως 48 και δεν υπήρχε και εξωδικαστικός. Ποια είναι η αδικία και τι σήμα δίνουμε στον κόσμο, στους πολίτες μας αν τους πούμε, μη πληρώνετε τα χρέη σας αφήστε τα και θα έρθει κάποια στιγμή η πολιτεία να κάνει 120 δόσεις και θα σας θα κάνει και διαγραφή των προσαυξήσεων.</w:t>
      </w:r>
    </w:p>
    <w:p w14:paraId="312FCFE4"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Τι σήμα δίνει αυτό. Η συνταγή της καταστροφής. Ακριβώς αυτό που ζήσαμε από τα χρόνια της κρίσης. Ερχόμαστε λοιπόν και έχουμε φτιάξει ένα νέο σύστημα που είναι ο εξωδικαστικός που τώρα τον βελτιώνουμε και τι λέει: Όχι 120 και 240 και 480 και με κούρεμα και βασικής οφειλής όχι μόνο προσαυξήσεων, αλλά ανάλογα με τη δυνατότητα και την περιουσία του καθενός. Είναι δίκαιο, είναι θέμα δικαιοσύνης. Αυτοί λοιπόν που πραγματικά δεν μπορείτε να πληρώσετε, ναι, θα έχετε και πιο γενναία αύξηση από τους 120 δόσεις και πιο γενναία κουρέματα και πιο πολλές δόσεις. Αυτοί όμως που μπορείτε συγγνώμη, θα πρέπει να καλύψετε τις υποχρεώσεις όπως κάνει και ο υπόλοιπος κόσμος. </w:t>
      </w:r>
    </w:p>
    <w:p w14:paraId="12473AE4" w14:textId="4CE38B2C"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Είναι θέμα δικαιοσύνης. Θα το ξαναπώ δεν είναι ανόητος αυτός που πληρώνει και έξυπνος αυτός που δεν πληρώνει ξεκάθαρο αυτό και είναι βασική θέση της </w:t>
      </w:r>
      <w:r w:rsidR="00E81D33">
        <w:rPr>
          <w:rFonts w:ascii="Calibri" w:hAnsi="Calibri" w:cs="Calibri"/>
          <w:sz w:val="22"/>
          <w:szCs w:val="22"/>
        </w:rPr>
        <w:t>Κ</w:t>
      </w:r>
      <w:r w:rsidRPr="00175501">
        <w:rPr>
          <w:rFonts w:ascii="Calibri" w:hAnsi="Calibri" w:cs="Calibri"/>
          <w:sz w:val="22"/>
          <w:szCs w:val="22"/>
        </w:rPr>
        <w:t>υβέρνησης. Άρα, τι κάνουμε εδώ;</w:t>
      </w:r>
    </w:p>
    <w:p w14:paraId="51AB073B"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 Παράλληλα με τον εξωδικαστικό που τον βελτιώνουμε, αναγνωρίζουμε ότι μέσα στην κρίση και μέσα στον Covid και μέσα στην ενεργειακή κρίση μέχρι τέλος του 23, δημιουργήθηκαν κάποιες νέες οφειλές. Ερχόμαστε και δίνουμε μια πολύ ισορροπημένη δίκαιη λύση και λέμε: μπορείς να τις βάλεις, άμα έχεις σημαντικό πρόβλημα και θέλεις κούρεμα και αυτά, πήγαινε στον εξωδικαστικό και θα ελέγξω αν δικαιούσαι κούρεμα ή όχι, ανάλογα με τη δυνατότητα σου.</w:t>
      </w:r>
    </w:p>
    <w:p w14:paraId="29414A70"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Αν έχεις δυνατότητα άρα ο εξωδικαστικός δεν σου βγάζει τέτοιες ρυθμίσεις, τότε σου δίνω ένα δικαίωμα να μπεις σε 72 δόσεις αλλά με επιτόκιο ίδιο της πάγιας ρύθμισης. Άρα, κρατάμε την ισορροπία απέναντι και στους πολίτες που πληρώνουν ή έχουν μπει στην πάγια ρύθμιση, δεν μπορούμε να πούμε ότι αυτός που δεν πλήρωνε θα έχει ευνοϊκότερη ρύθμιση από αυτόν που πληρώνει. Είναι θέμα δικαιοσύνης, αυτό είναι το σκεπτικό λοιπόν. Ναι, δίνουμε ευελιξία, δίνουμε μεγαλύτερη δυνατότητα αποπληρωμής, αλλά δικαιοσύνη απέναντι σε αυτούς που πληρώνουν ή έχουν μπει στην πάγια ρύθμιση.</w:t>
      </w:r>
    </w:p>
    <w:p w14:paraId="48D162A9"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Αυτό είναι το σκεπτικό και νομίζω είναι κατανοητό. </w:t>
      </w:r>
    </w:p>
    <w:p w14:paraId="23C2BB2C"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Το επόμενο σημείο. Τέθηκε τώρα και θέλω σε δύο σημεία να ανατρέξω που έθεσε και ο κύριος Κατρίνης, που όντως είναι σημαντικά σημεία. Λοιπόν, όντως τα περισσότερα σχόλια στη διαβούλευση συγκέντρωσε το άρθρο 53 για την προσωπική διαφορά. Να εξηγήσω λίγο τι έχει συμβεί, ιστορικά πολλοί το γνωρίζετε αλλά να έχουμε όλοι την πλήρη εικόνα, είναι σημαντικό.</w:t>
      </w:r>
    </w:p>
    <w:p w14:paraId="00934F4B"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Το 2011 όταν ήρθε η Τρόικα κλπ. και είχαμε τα μνημόνια, τότε δεν υπήρχε ενιαίο μισθολόγιο, υπήρχαν λοιπόν τα διάφορα μισθολόγια, το Υπουργείο Οικονομικών έπαιρνε τα λεγόμενα ΔΙΒΕΕΤ  και κάποια άλλα Υπουργεία κάποιες άλλες Ανεξάρτητες Αρχές είχαν άλλα μισθολόγια και ήρθε τότε ο νόμος και είπε: πηγαίνουμε όλοι στο ενιαίο μισθολόγιο οι παλιοί για να μην έχετε μείωση των αποδοχών, κρατάτε τη διαφορά σας ως προσωπική διαφορά η οποία θα απομειώνεται από κάθε μελλοντική αύξηση του βασικού μισθού όπως παίρνετε τα μισθολογικά κλιμάκια στο μέλλον, δηλαδή δεν θα παίρνετε αυξήσεις.</w:t>
      </w:r>
    </w:p>
    <w:p w14:paraId="2E55AE96" w14:textId="6A24F6B9"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 Ήρθε το 2018 η </w:t>
      </w:r>
      <w:r w:rsidR="00E81D33">
        <w:rPr>
          <w:rFonts w:ascii="Calibri" w:hAnsi="Calibri" w:cs="Calibri"/>
          <w:sz w:val="22"/>
          <w:szCs w:val="22"/>
        </w:rPr>
        <w:t>Κ</w:t>
      </w:r>
      <w:r w:rsidRPr="00175501">
        <w:rPr>
          <w:rFonts w:ascii="Calibri" w:hAnsi="Calibri" w:cs="Calibri"/>
          <w:sz w:val="22"/>
          <w:szCs w:val="22"/>
        </w:rPr>
        <w:t xml:space="preserve">υβέρνηση του ΣΥ.ΡΙΖ.Α. Τι συνέβη τώρα; Αυτοί που είχαν διοριστεί μέχρι το 11 έπαιρναν υψηλότερους μισθούς από αυτούς που διορίστηκαν μετά το 11 και ήρθε η κυβέρνηση του ΣΥ.ΡΙΖ.Α. το 2018 και είπε: Οι νέοι που διοριστήκατε από 11 έως το 18, πάρτε και εσείς προσωπική διαφορά σαν να παίρνετε το μισθολόγιο του 11. </w:t>
      </w:r>
    </w:p>
    <w:p w14:paraId="2ADAB3C7" w14:textId="2F88B3D1"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Έγινε αυτό. Αυτό δημιούργησε ένα προηγούμενο και όντως ήρθε και η </w:t>
      </w:r>
      <w:r w:rsidR="00E81D33">
        <w:rPr>
          <w:rFonts w:ascii="Calibri" w:hAnsi="Calibri" w:cs="Calibri"/>
          <w:sz w:val="22"/>
          <w:szCs w:val="22"/>
        </w:rPr>
        <w:t>Κ</w:t>
      </w:r>
      <w:r w:rsidRPr="00175501">
        <w:rPr>
          <w:rFonts w:ascii="Calibri" w:hAnsi="Calibri" w:cs="Calibri"/>
          <w:sz w:val="22"/>
          <w:szCs w:val="22"/>
        </w:rPr>
        <w:t xml:space="preserve">υβέρνησή μας το 2023 για τους νέους που έχουν προσληφθεί από το 18 στο 23 για εκείνη την πενταετία και επειδή σωστά και αυτοί διαμαρτύρονται, διότι όταν κάθομαι δίπλα με έναν που έχει διοριστεί το 18 και εγώ έχω διοριστεί το 19 και αυτός παίρνει 500 ευρώ παραπάνω από μένα, δεν γίνεται. Κύριε Πρόεδρε, συγγνώμη θα χρειαστώ άλλα 3-4 λεπτά, για να εξηγήσω το πρόβλημα. Λοιπόν, και επεκτείναμε και στους νεότερους  την προσωπική διαφορά. </w:t>
      </w:r>
    </w:p>
    <w:p w14:paraId="232F9FC4"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Ήρθε η ενεργειακή κρίση, πέρασε ένας νόμος το 2023 και δεύτερος το 2025 και τι είπαμε; Οι προσωπικές διαφορές έως 300 ευρώ σταματάνε να μειώνονται και πάνω από 300 συμψηφίζονται κατά 50% με κάθε αύξηση του μισθού. Έχουν έρθει τώρα πάλι, και σωστά, οι νεότεροι υπάλληλοι, που έχουν διορίζονται μετά το 2023 μέχρι το 2026 και λένε γιατί ο διπλανός μου παίρνει 400, 500 παραπάνω; Επίσης, υπάρχουν ορισμένοι παλαιότεροι υπάλληλοι, που έχει πέσει η προσωπική τους διαφορά, λόγω των συμψηφισμών, στα 200 ευρώ ή στα 100. Έχεις υπάλληλο που διορίστηκε το 2023 που παίρνει παραπάνω και από τον παλιό του 2018 και από τον νεότερο που διορίστηκε το 2024. Καταλαβαίνετε ότι υπάρχει ανομοιομορφία πλήρης αυτή τη στιγμή σε αυτούς τους φορείς.</w:t>
      </w:r>
    </w:p>
    <w:p w14:paraId="7510E274"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 xml:space="preserve"> Το νομοσχέδιο επικεντρώνεται σ’ αυτούς τους φορείς και μπαίνει και η Αρχή του Ελέγχου της Αγοράς, γιατί όλοι οι υπάλληλοι μετατάχθηκαν από το Υπουργείο Ανάπτυξης που είχαν προσωπική διαφορά εκεί και μπαίνει και το Ψηφιακής, γιατί το 80% των υπαλλήλων παίρνουν προσωπική διαφορά, γιατί είναι ΓΓΠΣ, υπάρχει ασυμμετρία με τους υπόλοιπους. </w:t>
      </w:r>
    </w:p>
    <w:p w14:paraId="23CC5FD6"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Ερχόμαστε επιτέλους με τολμηρό βήμα, χρόνια το συζητάμε, να δώσουμε λύση σε αυτό το πρόβλημα και στις ανισορροπίες. Και τι κάνουμε, θα πάρετε οριζόντια ένα ποσό 300 ευρώ στις τακτικές αποδοχές, το οποίο σας το συμψηφίζουμε με όποιον έχει προσωπική διαφορά. Άρα, όποιος έχει προσωπική διαφορά 300 ευρώ, δεν θα δει κάποια αύξηση, αλλά μηδενίζεται η προσωπική διαφορά. Όποιος έχει 400 ευρώ προσωπική διαφορά θα πάρει το επίδομα 300 και θα του μείνει προσωπική διαφορά μόνο 100, η οποία θα συμψηφιστεί όμως με τις επόμενες αυξήσεις, άρα σε λίγο καιρό πλέον θα μικρύνουν πάρα πολύ οι προσωπικές διαφορές και θα έχει ισορροπήσει στα 300 και αυτός.</w:t>
      </w:r>
    </w:p>
    <w:p w14:paraId="72854EF5"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Όποιος νέος δεν έχει προσωπική διαφορά θα πάρει 300 ευρώ, άρα ευνοούνται οι νέοι υπάλληλοι που διορίστηκαν μετά το 2023 και όποιος είναι παλιός που μπορεί να του είχε μειωθεί  η προσωπική διαφορά στα 200 ευρώ, θα πάρει και 100 ευρώ αύξηση να ισορροπήσει και αυτός στα 300. </w:t>
      </w:r>
    </w:p>
    <w:p w14:paraId="7F33125F"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Έρχεται και εξισορροπεί, επιτέλους μετά από 15 χρόνια, αυτή τη στρέβλωση της προσωπικής διαφοράς σε όλους τους φορείς. Και θέλω να ευχαριστήσω και τη Διεύθυνση Εισοδηματικής Πολιτικής του Γενικού Λογιστηρίου του Κράτους, αλλά και το σύλλογο των εργαζομένων του Υπουργείου Οικονομικών, αλλά και των άλλων φορέων, είναι η ΓΓΠΣ, η ΕΛΣΤΑΤ, το Νομικό Συμβούλιο, το Ελεγκτικό Συνέδριο, αυτοί είναι οι φορείς που είχαν προσωπική διαφορά, και οι ανεξάρτητες αρχές, οι συνταγματικά κατοχυρωμένες, γιατί με διάλογο βρήκαμε αυτή την ισορροπημένη λύση, επιτέλους να λυθεί το πρόβλημα μετά από 11 χρόνια.</w:t>
      </w:r>
    </w:p>
    <w:p w14:paraId="6554D300"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Ως απόδειξη ότι δεν είναι οριζόντια παροχή, σε αυτούς τους φορείς υπηρετούν 7.000 υπάλληλοι, αυξήσεις θα δουν οι 1.500 μόνο, που είναι οι νέοι και αυτοί που είχαν μικρές προσωπικές διαφορές. Δεν ευνοεί όλους, ισορροπεί το σύστημα. Αυτούς τους 1.500 που είχαν αδικηθεί τους φέρνει ίσα, να το πω έτσι, με τους άλλους 5.500 και λύνεται επιτέλους το πρόβλημα. Το κόστος είναι 5.5 εκατομμύρια ετησίως για αυτά τα 1.500 άτομα, για να ξέρουμε τι είναι αυτή η ρύθμιση. Άρα, δεν εξυπηρετούμε κανέναν, λύνουμε ένα πρόβλημα 15 ετών που το είχαν τόσα χρόνια, το ξέρετε όλοι. </w:t>
      </w:r>
    </w:p>
    <w:p w14:paraId="022F9706"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Η ρύθμιση για τη ΔΕΗ. Δεν δίνουμε προκαταβολές, προκαταβολές  δίνονται από την Κυβέρνηση ΣΥΡΙΖΑ από το 2018 στη ΔΕΗ. Εδώ ερχόμαστε να λύσουμε το πρόβλημα ότι οι φορείς δεν πληρώνουν τη ΔΕΗ και αναγκάζεται να πληρώνει κεντρικά το κράτος. Αυτό που λέμε είναι ότι, εάν οποιοσδήποτε φορέας Γενικής Κυβέρνησης, είτε Αυτοδιοίκησης δεν πληρώνει τη ΔΕΗ, ναι θα πληρώνει το κράτος, αλλά πρώτα θα τα βεβαιώνει στην ΑΑΔΕ. Δεν είναι έξυπνοι οι φορείς που δεν πληρώνουν το ρεύμα τους και χαζοί οι φορείς που το πληρώνουν. Άρα, ρυθμίζουμε, ξεκαθαρίζουμε αυτό το πρόβλημα.</w:t>
      </w:r>
    </w:p>
    <w:p w14:paraId="76C1637E"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 xml:space="preserve">Για τους δικαστικούς, καταρχάς ακούστηκε ότι αφορά υψηλόβαθμους,  είναι χαμηλόβαθμοι, οι οποίοι όταν εξελίσσονται και δεν υπάρχει κενή οργανική θέση, υπήρχε μια πρόβλεψη για τους υπαλλήλους του ΝΣΚ, ότι παίρνουν ένα ποσοστό του μισθολογίου της νέας θέσης, επειδή παραμένεις εκεί και δεν μπορείς να εξελιχθείς επειδή δεν υπάρχει κενή και έχουν δικαιωθεί δικαστικά σε όλα τα δικαστήρια, ότι το δικαιούνται και αυτοί και ρυθμίζουμε κάτι που έχει ήδη βγει δικαστικά. </w:t>
      </w:r>
    </w:p>
    <w:p w14:paraId="7412E051" w14:textId="77777777"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lastRenderedPageBreak/>
        <w:t>Άρα, είναι εύλογο αυτό που κάνουμε, αφορά χαμηλόβαθμους δικαστικούς, ο τρόπος προαγωγής τους να είναι κατ’  αναλογία του ΝΣΚ και έχουν δικαιωθεί δικαστικά γι’ αυτό, δεν είναι κάποια ειδική ρύθμιση.</w:t>
      </w:r>
    </w:p>
    <w:p w14:paraId="4FCC2C26" w14:textId="77777777" w:rsidR="0071570E"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Ειδικός Λογαριασμός, ναι, βασικά ρύθμιση γίνεται γι' αυτόν τον Λογαριασμό, τον 128/</w:t>
      </w:r>
      <w:r w:rsidR="00602334">
        <w:rPr>
          <w:rFonts w:ascii="Calibri" w:hAnsi="Calibri" w:cs="Calibri"/>
          <w:sz w:val="22"/>
          <w:szCs w:val="22"/>
        </w:rPr>
        <w:t>19</w:t>
      </w:r>
      <w:r w:rsidRPr="00175501">
        <w:rPr>
          <w:rFonts w:ascii="Calibri" w:hAnsi="Calibri" w:cs="Calibri"/>
          <w:sz w:val="22"/>
          <w:szCs w:val="22"/>
        </w:rPr>
        <w:t xml:space="preserve">75, να μπει κεντρικά στο δημόσιο, όπως έχει πει το Ελεγκτικό Συνέδριο και έχουμε συζητήσει. </w:t>
      </w:r>
    </w:p>
    <w:p w14:paraId="63C758A8" w14:textId="2A671638" w:rsidR="00A466B8" w:rsidRPr="00175501" w:rsidRDefault="00A466B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Ευχαριστώ πολύ.</w:t>
      </w:r>
    </w:p>
    <w:p w14:paraId="3AB2B898" w14:textId="5642E925"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b/>
          <w:bCs/>
          <w:sz w:val="22"/>
          <w:szCs w:val="22"/>
        </w:rPr>
        <w:t>ΓΕΩΡΓΙΟΣ ΚΟΤΡΩΝΙΑΣ (Αντιπρόεδρος της Επιτροπής):</w:t>
      </w:r>
      <w:r w:rsidRPr="00175501">
        <w:rPr>
          <w:rFonts w:ascii="Calibri" w:hAnsi="Calibri" w:cs="Calibri"/>
          <w:sz w:val="22"/>
          <w:szCs w:val="22"/>
        </w:rPr>
        <w:t xml:space="preserve"> Ευχαριστώ και εγώ, κύριε Υπουργέ.</w:t>
      </w:r>
      <w:r w:rsidR="00602334">
        <w:rPr>
          <w:rFonts w:ascii="Calibri" w:hAnsi="Calibri" w:cs="Calibri"/>
          <w:sz w:val="22"/>
          <w:szCs w:val="22"/>
        </w:rPr>
        <w:t xml:space="preserve"> </w:t>
      </w:r>
      <w:r w:rsidRPr="00175501">
        <w:rPr>
          <w:rFonts w:ascii="Calibri" w:hAnsi="Calibri" w:cs="Calibri"/>
          <w:sz w:val="22"/>
          <w:szCs w:val="22"/>
        </w:rPr>
        <w:t>Κλείνουμε, λοιπόν, τη σημερινή μας συνεδρίαση, ραντεβού αύριο στις 10.00΄ στην Αίθουσα 151.</w:t>
      </w:r>
      <w:r w:rsidR="00602334">
        <w:rPr>
          <w:rFonts w:ascii="Calibri" w:hAnsi="Calibri" w:cs="Calibri"/>
          <w:sz w:val="22"/>
          <w:szCs w:val="22"/>
        </w:rPr>
        <w:t xml:space="preserve"> </w:t>
      </w:r>
      <w:r w:rsidRPr="00175501">
        <w:rPr>
          <w:rFonts w:ascii="Calibri" w:hAnsi="Calibri" w:cs="Calibri"/>
          <w:sz w:val="22"/>
          <w:szCs w:val="22"/>
        </w:rPr>
        <w:t>Λύεται η συνεδρίαση.</w:t>
      </w:r>
    </w:p>
    <w:p w14:paraId="1DB3AEF1" w14:textId="38546F0D"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Στο σημείο αυτό γίνεται η γ΄ ανάγνωση του καταλόγου των μελών της Επιτροπής. Παρόντες ήταν οι βουλευτές κ.κ.</w:t>
      </w:r>
      <w:r w:rsidR="00175501">
        <w:rPr>
          <w:rFonts w:ascii="Calibri" w:hAnsi="Calibri" w:cs="Calibri"/>
          <w:sz w:val="22"/>
          <w:szCs w:val="22"/>
        </w:rPr>
        <w:t xml:space="preserve"> </w:t>
      </w:r>
      <w:r w:rsidR="00175501" w:rsidRPr="00175501">
        <w:rPr>
          <w:rFonts w:ascii="Calibri" w:hAnsi="Calibri" w:cs="Calibri"/>
          <w:sz w:val="22"/>
          <w:szCs w:val="22"/>
        </w:rPr>
        <w:t>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Κωτσός Γεώργιος, Λεονταρίδης Θεόφιλος,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Κόκκαλής Βασίλειος, Καραμέρος Γεώργιος, Μαμουλάκης Χαράλαμπος (Χάρης), Μπάρκας Κωνσταντίνος, Παππάς Νικόλαος, Κτενά Αφροδιτη, Μανωλάκου Διαμάντω, Συντυχάκης Εμμανουήλ, Τσοκάνης Χρήστος,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και Τσακαλώτος Ευκλείδης.</w:t>
      </w:r>
    </w:p>
    <w:p w14:paraId="114B11BF" w14:textId="77777777" w:rsidR="00DD4968" w:rsidRPr="00175501" w:rsidRDefault="00DD4968" w:rsidP="00175501">
      <w:pPr>
        <w:spacing w:line="276" w:lineRule="auto"/>
        <w:ind w:firstLine="709"/>
        <w:contextualSpacing/>
        <w:jc w:val="both"/>
        <w:rPr>
          <w:rFonts w:ascii="Calibri" w:hAnsi="Calibri" w:cs="Calibri"/>
          <w:sz w:val="22"/>
          <w:szCs w:val="22"/>
        </w:rPr>
      </w:pPr>
    </w:p>
    <w:p w14:paraId="2EA12A2E" w14:textId="52BC7409" w:rsidR="00DD4968" w:rsidRPr="00175501" w:rsidRDefault="00DD4968" w:rsidP="00175501">
      <w:pPr>
        <w:spacing w:line="276" w:lineRule="auto"/>
        <w:ind w:firstLine="709"/>
        <w:contextualSpacing/>
        <w:jc w:val="both"/>
        <w:rPr>
          <w:rFonts w:ascii="Calibri" w:hAnsi="Calibri" w:cs="Calibri"/>
          <w:sz w:val="22"/>
          <w:szCs w:val="22"/>
        </w:rPr>
      </w:pPr>
      <w:r w:rsidRPr="00175501">
        <w:rPr>
          <w:rFonts w:ascii="Calibri" w:hAnsi="Calibri" w:cs="Calibri"/>
          <w:sz w:val="22"/>
          <w:szCs w:val="22"/>
        </w:rPr>
        <w:t>Τέλος και περί ώρα 13.35΄ λύθηκε η συνεδρίαση.</w:t>
      </w:r>
    </w:p>
    <w:p w14:paraId="77DBFA1A" w14:textId="77777777" w:rsidR="00DD4968" w:rsidRPr="00175501" w:rsidRDefault="00DD4968" w:rsidP="00175501">
      <w:pPr>
        <w:spacing w:line="276" w:lineRule="auto"/>
        <w:ind w:firstLine="709"/>
        <w:contextualSpacing/>
        <w:jc w:val="both"/>
        <w:rPr>
          <w:rFonts w:ascii="Calibri" w:hAnsi="Calibri" w:cs="Calibri"/>
          <w:sz w:val="22"/>
          <w:szCs w:val="22"/>
        </w:rPr>
      </w:pPr>
    </w:p>
    <w:p w14:paraId="7DD01E0B" w14:textId="22BC5157" w:rsidR="007D1B98" w:rsidRDefault="007D1B98" w:rsidP="00175501">
      <w:pPr>
        <w:spacing w:line="276" w:lineRule="auto"/>
        <w:ind w:firstLine="709"/>
        <w:contextualSpacing/>
        <w:jc w:val="both"/>
        <w:rPr>
          <w:rFonts w:ascii="Calibri" w:eastAsia="Aptos" w:hAnsi="Calibri" w:cs="Calibri"/>
          <w:b/>
          <w:bCs/>
          <w:sz w:val="22"/>
          <w:szCs w:val="22"/>
        </w:rPr>
      </w:pPr>
      <w:r w:rsidRPr="00175501">
        <w:rPr>
          <w:rFonts w:ascii="Calibri" w:eastAsia="Aptos" w:hAnsi="Calibri" w:cs="Calibri"/>
          <w:b/>
          <w:bCs/>
          <w:sz w:val="22"/>
          <w:szCs w:val="22"/>
        </w:rPr>
        <w:t>Ο ΑΝΤΙΠΡΟΕΔΡΟΣ ΤΗΣ ΕΠΙΤΡΟΠΗΣ                                                        Η  ΓΡΑΜΜΑΤΕΑΣ</w:t>
      </w:r>
    </w:p>
    <w:p w14:paraId="234C7E17" w14:textId="77777777" w:rsidR="00602334" w:rsidRDefault="00602334" w:rsidP="00175501">
      <w:pPr>
        <w:spacing w:line="276" w:lineRule="auto"/>
        <w:ind w:firstLine="709"/>
        <w:contextualSpacing/>
        <w:jc w:val="both"/>
        <w:rPr>
          <w:rFonts w:ascii="Calibri" w:eastAsia="Aptos" w:hAnsi="Calibri" w:cs="Calibri"/>
          <w:b/>
          <w:bCs/>
          <w:sz w:val="22"/>
          <w:szCs w:val="22"/>
        </w:rPr>
      </w:pPr>
    </w:p>
    <w:p w14:paraId="08C80E9B" w14:textId="77777777" w:rsidR="00602334" w:rsidRPr="00175501" w:rsidRDefault="00602334" w:rsidP="00175501">
      <w:pPr>
        <w:spacing w:line="276" w:lineRule="auto"/>
        <w:ind w:firstLine="709"/>
        <w:contextualSpacing/>
        <w:jc w:val="both"/>
        <w:rPr>
          <w:rFonts w:ascii="Calibri" w:eastAsia="Aptos" w:hAnsi="Calibri" w:cs="Calibri"/>
          <w:b/>
          <w:bCs/>
          <w:sz w:val="22"/>
          <w:szCs w:val="22"/>
        </w:rPr>
      </w:pPr>
    </w:p>
    <w:p w14:paraId="341D80F6" w14:textId="77777777" w:rsidR="007D1B98" w:rsidRPr="00175501" w:rsidRDefault="007D1B98" w:rsidP="00175501">
      <w:pPr>
        <w:spacing w:line="276" w:lineRule="auto"/>
        <w:ind w:firstLine="709"/>
        <w:contextualSpacing/>
        <w:jc w:val="both"/>
        <w:rPr>
          <w:rFonts w:ascii="Calibri" w:eastAsia="Aptos" w:hAnsi="Calibri" w:cs="Calibri"/>
          <w:b/>
          <w:bCs/>
          <w:sz w:val="22"/>
          <w:szCs w:val="22"/>
        </w:rPr>
      </w:pPr>
      <w:r w:rsidRPr="00175501">
        <w:rPr>
          <w:rFonts w:ascii="Calibri" w:eastAsia="Aptos" w:hAnsi="Calibri" w:cs="Calibri"/>
          <w:b/>
          <w:bCs/>
          <w:sz w:val="22"/>
          <w:szCs w:val="22"/>
        </w:rPr>
        <w:t xml:space="preserve">          ΓΕΩΡΓΙΟΣ ΚΟΤΡΩΝΙΑΣ                                                                   ΑΣΗΜΙΝΑ ΣΚΟΝΔΡΑ</w:t>
      </w:r>
    </w:p>
    <w:p w14:paraId="5541233A" w14:textId="77777777" w:rsidR="00DD4968" w:rsidRPr="00175501" w:rsidRDefault="00DD4968" w:rsidP="00175501">
      <w:pPr>
        <w:spacing w:line="276" w:lineRule="auto"/>
        <w:ind w:firstLine="709"/>
        <w:contextualSpacing/>
        <w:jc w:val="both"/>
        <w:rPr>
          <w:rFonts w:ascii="Calibri" w:hAnsi="Calibri" w:cs="Calibri"/>
          <w:b/>
          <w:bCs/>
          <w:sz w:val="22"/>
          <w:szCs w:val="22"/>
        </w:rPr>
      </w:pPr>
    </w:p>
    <w:sectPr w:rsidR="00DD4968" w:rsidRPr="00175501" w:rsidSect="00DD496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ED8D6" w14:textId="77777777" w:rsidR="00183CBD" w:rsidRDefault="00183CBD">
      <w:pPr>
        <w:spacing w:after="0" w:line="240" w:lineRule="auto"/>
      </w:pPr>
      <w:r>
        <w:separator/>
      </w:r>
    </w:p>
  </w:endnote>
  <w:endnote w:type="continuationSeparator" w:id="0">
    <w:p w14:paraId="7531E20F" w14:textId="77777777" w:rsidR="00183CBD" w:rsidRDefault="00183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DC8F2" w14:textId="77777777" w:rsidR="005F577F" w:rsidRDefault="005F577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6EF8B" w14:textId="5DAC4428" w:rsidR="005F577F" w:rsidRPr="004B6F20" w:rsidRDefault="005F577F">
    <w:pPr>
      <w:pStyle w:val="ab"/>
      <w:rPr>
        <w:rFonts w:ascii="Arial" w:hAnsi="Arial"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765DD" w14:textId="77777777" w:rsidR="005F577F" w:rsidRDefault="005F577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3BCCD" w14:textId="77777777" w:rsidR="00183CBD" w:rsidRDefault="00183CBD">
      <w:pPr>
        <w:spacing w:after="0" w:line="240" w:lineRule="auto"/>
      </w:pPr>
      <w:r>
        <w:separator/>
      </w:r>
    </w:p>
  </w:footnote>
  <w:footnote w:type="continuationSeparator" w:id="0">
    <w:p w14:paraId="1B03F11E" w14:textId="77777777" w:rsidR="00183CBD" w:rsidRDefault="00183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70384" w14:textId="77777777" w:rsidR="005F577F" w:rsidRDefault="005F577F">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E902" w14:textId="77777777" w:rsidR="005F577F" w:rsidRPr="00C72CC9" w:rsidRDefault="005F577F" w:rsidP="005F577F">
    <w:pPr>
      <w:pStyle w:val="aa"/>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213AB" w14:textId="77777777" w:rsidR="005F577F" w:rsidRDefault="005F577F">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968"/>
    <w:rsid w:val="00017A31"/>
    <w:rsid w:val="00080884"/>
    <w:rsid w:val="000B1FC9"/>
    <w:rsid w:val="000C70E4"/>
    <w:rsid w:val="000D33E1"/>
    <w:rsid w:val="000D6A48"/>
    <w:rsid w:val="000F073C"/>
    <w:rsid w:val="00113B51"/>
    <w:rsid w:val="0013069A"/>
    <w:rsid w:val="001513A4"/>
    <w:rsid w:val="001642AF"/>
    <w:rsid w:val="00175501"/>
    <w:rsid w:val="00175C8D"/>
    <w:rsid w:val="00183CBD"/>
    <w:rsid w:val="0018733F"/>
    <w:rsid w:val="001D7C61"/>
    <w:rsid w:val="001F221C"/>
    <w:rsid w:val="00203A3F"/>
    <w:rsid w:val="00265C2E"/>
    <w:rsid w:val="00276A1C"/>
    <w:rsid w:val="002931BF"/>
    <w:rsid w:val="00297270"/>
    <w:rsid w:val="002A3E5A"/>
    <w:rsid w:val="002A6D61"/>
    <w:rsid w:val="002D1342"/>
    <w:rsid w:val="003036F0"/>
    <w:rsid w:val="00305121"/>
    <w:rsid w:val="0032220C"/>
    <w:rsid w:val="003311D5"/>
    <w:rsid w:val="003640EB"/>
    <w:rsid w:val="003C5079"/>
    <w:rsid w:val="003C5BE7"/>
    <w:rsid w:val="0041366E"/>
    <w:rsid w:val="00423E7D"/>
    <w:rsid w:val="004249CF"/>
    <w:rsid w:val="00467B62"/>
    <w:rsid w:val="004A62DB"/>
    <w:rsid w:val="004E139E"/>
    <w:rsid w:val="004F32E0"/>
    <w:rsid w:val="00501D42"/>
    <w:rsid w:val="00535F27"/>
    <w:rsid w:val="005523ED"/>
    <w:rsid w:val="00556545"/>
    <w:rsid w:val="005806C6"/>
    <w:rsid w:val="005906AE"/>
    <w:rsid w:val="005946C2"/>
    <w:rsid w:val="005B4A83"/>
    <w:rsid w:val="005E1F56"/>
    <w:rsid w:val="005E504C"/>
    <w:rsid w:val="005F577F"/>
    <w:rsid w:val="005F62BC"/>
    <w:rsid w:val="006010FD"/>
    <w:rsid w:val="00602334"/>
    <w:rsid w:val="006205D5"/>
    <w:rsid w:val="00621F39"/>
    <w:rsid w:val="00622866"/>
    <w:rsid w:val="00626F98"/>
    <w:rsid w:val="006C3A2F"/>
    <w:rsid w:val="0071570E"/>
    <w:rsid w:val="00743C63"/>
    <w:rsid w:val="0074574D"/>
    <w:rsid w:val="00753DFF"/>
    <w:rsid w:val="0076202B"/>
    <w:rsid w:val="007D1B98"/>
    <w:rsid w:val="007D2687"/>
    <w:rsid w:val="007E0466"/>
    <w:rsid w:val="00825FA7"/>
    <w:rsid w:val="00835292"/>
    <w:rsid w:val="008435D0"/>
    <w:rsid w:val="00843F8A"/>
    <w:rsid w:val="008660BB"/>
    <w:rsid w:val="00875CCC"/>
    <w:rsid w:val="00891DAC"/>
    <w:rsid w:val="008979B0"/>
    <w:rsid w:val="008F3A67"/>
    <w:rsid w:val="00905214"/>
    <w:rsid w:val="00915A74"/>
    <w:rsid w:val="00973978"/>
    <w:rsid w:val="00992BE8"/>
    <w:rsid w:val="009B60AD"/>
    <w:rsid w:val="009C0872"/>
    <w:rsid w:val="009D490F"/>
    <w:rsid w:val="009F715E"/>
    <w:rsid w:val="00A013C6"/>
    <w:rsid w:val="00A466B8"/>
    <w:rsid w:val="00A738D4"/>
    <w:rsid w:val="00A7655F"/>
    <w:rsid w:val="00AA6B32"/>
    <w:rsid w:val="00AB40E2"/>
    <w:rsid w:val="00AC1A2D"/>
    <w:rsid w:val="00AE42C4"/>
    <w:rsid w:val="00B03697"/>
    <w:rsid w:val="00B06AC0"/>
    <w:rsid w:val="00B076C5"/>
    <w:rsid w:val="00B20E85"/>
    <w:rsid w:val="00B4516A"/>
    <w:rsid w:val="00B70171"/>
    <w:rsid w:val="00B73021"/>
    <w:rsid w:val="00B9046C"/>
    <w:rsid w:val="00BB16C7"/>
    <w:rsid w:val="00BF4062"/>
    <w:rsid w:val="00C217A7"/>
    <w:rsid w:val="00C425DB"/>
    <w:rsid w:val="00C44D6F"/>
    <w:rsid w:val="00C52803"/>
    <w:rsid w:val="00C52981"/>
    <w:rsid w:val="00C858F8"/>
    <w:rsid w:val="00C92EBA"/>
    <w:rsid w:val="00C975B3"/>
    <w:rsid w:val="00CB2F39"/>
    <w:rsid w:val="00CC4F77"/>
    <w:rsid w:val="00CF7919"/>
    <w:rsid w:val="00D01F73"/>
    <w:rsid w:val="00D56428"/>
    <w:rsid w:val="00D62147"/>
    <w:rsid w:val="00D63630"/>
    <w:rsid w:val="00D82A75"/>
    <w:rsid w:val="00DA6DA3"/>
    <w:rsid w:val="00DD1F5F"/>
    <w:rsid w:val="00DD4968"/>
    <w:rsid w:val="00E07D8D"/>
    <w:rsid w:val="00E12C99"/>
    <w:rsid w:val="00E328FF"/>
    <w:rsid w:val="00E33FE4"/>
    <w:rsid w:val="00E348C8"/>
    <w:rsid w:val="00E81D33"/>
    <w:rsid w:val="00EF7542"/>
    <w:rsid w:val="00EF7A95"/>
    <w:rsid w:val="00F001DE"/>
    <w:rsid w:val="00F0316E"/>
    <w:rsid w:val="00F26A0E"/>
    <w:rsid w:val="00F3114D"/>
    <w:rsid w:val="00F51B93"/>
    <w:rsid w:val="00F55067"/>
    <w:rsid w:val="00F62DBE"/>
    <w:rsid w:val="00F740D8"/>
    <w:rsid w:val="00F76299"/>
    <w:rsid w:val="00FA60AE"/>
    <w:rsid w:val="00FA66FE"/>
    <w:rsid w:val="00FB7408"/>
    <w:rsid w:val="00FC5F0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AEB3D"/>
  <w15:chartTrackingRefBased/>
  <w15:docId w15:val="{31916936-50F5-4E1B-881C-7A436C56E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D4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D4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D496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D496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D496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D49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D49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D49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D49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D496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D496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D496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D496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D496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D496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D496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D496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D4968"/>
    <w:rPr>
      <w:rFonts w:eastAsiaTheme="majorEastAsia" w:cstheme="majorBidi"/>
      <w:color w:val="272727" w:themeColor="text1" w:themeTint="D8"/>
    </w:rPr>
  </w:style>
  <w:style w:type="paragraph" w:styleId="a3">
    <w:name w:val="Title"/>
    <w:basedOn w:val="a"/>
    <w:next w:val="a"/>
    <w:link w:val="Char"/>
    <w:uiPriority w:val="10"/>
    <w:qFormat/>
    <w:rsid w:val="00DD4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D496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D496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D496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D4968"/>
    <w:pPr>
      <w:spacing w:before="160"/>
      <w:jc w:val="center"/>
    </w:pPr>
    <w:rPr>
      <w:i/>
      <w:iCs/>
      <w:color w:val="404040" w:themeColor="text1" w:themeTint="BF"/>
    </w:rPr>
  </w:style>
  <w:style w:type="character" w:customStyle="1" w:styleId="Char1">
    <w:name w:val="Απόσπασμα Char"/>
    <w:basedOn w:val="a0"/>
    <w:link w:val="a5"/>
    <w:uiPriority w:val="29"/>
    <w:rsid w:val="00DD4968"/>
    <w:rPr>
      <w:i/>
      <w:iCs/>
      <w:color w:val="404040" w:themeColor="text1" w:themeTint="BF"/>
    </w:rPr>
  </w:style>
  <w:style w:type="paragraph" w:styleId="a6">
    <w:name w:val="List Paragraph"/>
    <w:basedOn w:val="a"/>
    <w:uiPriority w:val="34"/>
    <w:qFormat/>
    <w:rsid w:val="00DD4968"/>
    <w:pPr>
      <w:ind w:left="720"/>
      <w:contextualSpacing/>
    </w:pPr>
  </w:style>
  <w:style w:type="character" w:styleId="a7">
    <w:name w:val="Intense Emphasis"/>
    <w:basedOn w:val="a0"/>
    <w:uiPriority w:val="21"/>
    <w:qFormat/>
    <w:rsid w:val="00DD4968"/>
    <w:rPr>
      <w:i/>
      <w:iCs/>
      <w:color w:val="0F4761" w:themeColor="accent1" w:themeShade="BF"/>
    </w:rPr>
  </w:style>
  <w:style w:type="paragraph" w:styleId="a8">
    <w:name w:val="Intense Quote"/>
    <w:basedOn w:val="a"/>
    <w:next w:val="a"/>
    <w:link w:val="Char2"/>
    <w:uiPriority w:val="30"/>
    <w:qFormat/>
    <w:rsid w:val="00DD49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D4968"/>
    <w:rPr>
      <w:i/>
      <w:iCs/>
      <w:color w:val="0F4761" w:themeColor="accent1" w:themeShade="BF"/>
    </w:rPr>
  </w:style>
  <w:style w:type="character" w:styleId="a9">
    <w:name w:val="Intense Reference"/>
    <w:basedOn w:val="a0"/>
    <w:uiPriority w:val="32"/>
    <w:qFormat/>
    <w:rsid w:val="00DD4968"/>
    <w:rPr>
      <w:b/>
      <w:bCs/>
      <w:smallCaps/>
      <w:color w:val="0F4761" w:themeColor="accent1" w:themeShade="BF"/>
      <w:spacing w:val="5"/>
    </w:rPr>
  </w:style>
  <w:style w:type="paragraph" w:styleId="aa">
    <w:name w:val="header"/>
    <w:basedOn w:val="a"/>
    <w:link w:val="Char3"/>
    <w:uiPriority w:val="99"/>
    <w:rsid w:val="00DD4968"/>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DD4968"/>
    <w:rPr>
      <w:rFonts w:ascii="Times New Roman" w:eastAsia="Times New Roman" w:hAnsi="Times New Roman" w:cs="Times New Roman"/>
      <w:kern w:val="0"/>
      <w:lang w:eastAsia="el-GR"/>
      <w14:ligatures w14:val="none"/>
    </w:rPr>
  </w:style>
  <w:style w:type="paragraph" w:styleId="ab">
    <w:name w:val="footer"/>
    <w:basedOn w:val="a"/>
    <w:link w:val="Char4"/>
    <w:rsid w:val="00DD4968"/>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DD4968"/>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55</Pages>
  <Words>28276</Words>
  <Characters>152692</Characters>
  <Application>Microsoft Office Word</Application>
  <DocSecurity>0</DocSecurity>
  <Lines>1272</Lines>
  <Paragraphs>361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Παπαχρήστου Αργυρώ</cp:lastModifiedBy>
  <cp:revision>6</cp:revision>
  <dcterms:created xsi:type="dcterms:W3CDTF">2026-09-23T08:02:00Z</dcterms:created>
  <dcterms:modified xsi:type="dcterms:W3CDTF">2026-09-23T09:53:00Z</dcterms:modified>
</cp:coreProperties>
</file>